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22" w:rsidRDefault="00F24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="00CE5379">
        <w:rPr>
          <w:b/>
          <w:color w:val="000000"/>
          <w:sz w:val="28"/>
          <w:szCs w:val="28"/>
        </w:rPr>
        <w:t xml:space="preserve">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</w:t>
      </w:r>
      <w:r w:rsidR="00CE5379">
        <w:rPr>
          <w:b/>
          <w:color w:val="000000"/>
          <w:sz w:val="28"/>
          <w:szCs w:val="28"/>
        </w:rPr>
        <w:t xml:space="preserve"> </w:t>
      </w:r>
      <w:r w:rsidR="00CE5379" w:rsidRPr="00F24A22">
        <w:rPr>
          <w:b/>
          <w:color w:val="000000"/>
          <w:sz w:val="32"/>
          <w:szCs w:val="28"/>
        </w:rPr>
        <w:t>ЗАТВЕРДЖУЮ</w:t>
      </w:r>
      <w:r w:rsidR="00A42EC8" w:rsidRPr="00F24A22">
        <w:rPr>
          <w:b/>
          <w:color w:val="000000"/>
          <w:sz w:val="32"/>
          <w:szCs w:val="28"/>
        </w:rPr>
        <w:t xml:space="preserve"> </w:t>
      </w:r>
      <w:r w:rsidR="00A42EC8">
        <w:rPr>
          <w:b/>
          <w:color w:val="000000"/>
          <w:sz w:val="28"/>
          <w:szCs w:val="28"/>
        </w:rPr>
        <w:t xml:space="preserve">  </w:t>
      </w:r>
    </w:p>
    <w:p w:rsidR="00F24A22" w:rsidRDefault="00A42EC8" w:rsidP="00F24A22">
      <w:pPr>
        <w:pBdr>
          <w:top w:val="nil"/>
          <w:left w:val="nil"/>
          <w:bottom w:val="nil"/>
          <w:right w:val="nil"/>
          <w:between w:val="nil"/>
        </w:pBdr>
        <w:tabs>
          <w:tab w:val="left" w:pos="7224"/>
        </w:tabs>
        <w:spacing w:line="276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F24A22">
        <w:rPr>
          <w:b/>
          <w:color w:val="000000"/>
          <w:sz w:val="28"/>
          <w:szCs w:val="28"/>
        </w:rPr>
        <w:t xml:space="preserve">                                                                                            Директор </w:t>
      </w:r>
    </w:p>
    <w:p w:rsidR="00211D7B" w:rsidRDefault="00F24A22" w:rsidP="00F24A22">
      <w:pPr>
        <w:pBdr>
          <w:top w:val="nil"/>
          <w:left w:val="nil"/>
          <w:bottom w:val="nil"/>
          <w:right w:val="nil"/>
          <w:between w:val="nil"/>
        </w:pBdr>
        <w:tabs>
          <w:tab w:val="left" w:pos="7224"/>
        </w:tabs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Горбаківського</w:t>
      </w:r>
      <w:proofErr w:type="spellEnd"/>
      <w:r>
        <w:rPr>
          <w:b/>
          <w:color w:val="000000"/>
          <w:sz w:val="28"/>
          <w:szCs w:val="28"/>
        </w:rPr>
        <w:t xml:space="preserve"> ліцею</w:t>
      </w:r>
    </w:p>
    <w:p w:rsidR="003D3BF3" w:rsidRDefault="003D3BF3" w:rsidP="003D3B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</w:t>
      </w:r>
      <w:r w:rsidR="00CE5379">
        <w:rPr>
          <w:b/>
          <w:color w:val="000000"/>
          <w:sz w:val="28"/>
          <w:szCs w:val="28"/>
        </w:rPr>
        <w:t xml:space="preserve">           </w:t>
      </w:r>
      <w:r w:rsidR="00F24A22">
        <w:rPr>
          <w:b/>
          <w:color w:val="000000"/>
          <w:sz w:val="28"/>
          <w:szCs w:val="28"/>
        </w:rPr>
        <w:t xml:space="preserve">    ________</w:t>
      </w:r>
      <w:r w:rsidR="00F24A22" w:rsidRPr="00F24A22">
        <w:rPr>
          <w:b/>
          <w:color w:val="000000"/>
          <w:sz w:val="28"/>
          <w:szCs w:val="28"/>
        </w:rPr>
        <w:t>Ткачук О.П.</w:t>
      </w:r>
    </w:p>
    <w:p w:rsidR="00211D7B" w:rsidRDefault="00F24A22" w:rsidP="003D3B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11D7B" w:rsidRDefault="00211D7B" w:rsidP="003D3B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A42E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Річний план</w:t>
      </w:r>
    </w:p>
    <w:p w:rsidR="00211D7B" w:rsidRDefault="00A42E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роботи соціального педагога</w:t>
      </w:r>
    </w:p>
    <w:p w:rsidR="00211D7B" w:rsidRDefault="00A42E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b/>
          <w:color w:val="000000"/>
          <w:sz w:val="40"/>
          <w:szCs w:val="40"/>
        </w:rPr>
      </w:pPr>
      <w:proofErr w:type="spellStart"/>
      <w:r>
        <w:rPr>
          <w:b/>
          <w:color w:val="000000"/>
          <w:sz w:val="40"/>
          <w:szCs w:val="40"/>
        </w:rPr>
        <w:t>Горбаківського</w:t>
      </w:r>
      <w:proofErr w:type="spellEnd"/>
      <w:r>
        <w:rPr>
          <w:b/>
          <w:color w:val="000000"/>
          <w:sz w:val="40"/>
          <w:szCs w:val="40"/>
        </w:rPr>
        <w:t xml:space="preserve"> ліцею</w:t>
      </w:r>
    </w:p>
    <w:p w:rsidR="00A42EC8" w:rsidRDefault="00A42E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Сойко Марії Миколаївни</w:t>
      </w:r>
    </w:p>
    <w:p w:rsidR="00211D7B" w:rsidRDefault="00A42E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 202</w:t>
      </w:r>
      <w:r w:rsidR="003D3BF3">
        <w:rPr>
          <w:b/>
          <w:sz w:val="40"/>
          <w:szCs w:val="40"/>
        </w:rPr>
        <w:t>4</w:t>
      </w:r>
      <w:r>
        <w:rPr>
          <w:b/>
          <w:color w:val="000000"/>
          <w:sz w:val="40"/>
          <w:szCs w:val="40"/>
        </w:rPr>
        <w:t>-202</w:t>
      </w:r>
      <w:r w:rsidR="003D3BF3">
        <w:rPr>
          <w:b/>
          <w:sz w:val="40"/>
          <w:szCs w:val="40"/>
        </w:rPr>
        <w:t>5</w:t>
      </w:r>
      <w:r>
        <w:rPr>
          <w:b/>
          <w:color w:val="000000"/>
          <w:sz w:val="40"/>
          <w:szCs w:val="40"/>
        </w:rPr>
        <w:t xml:space="preserve"> навчальний рік</w:t>
      </w: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 w:rsidP="00D41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A42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Вступ</w:t>
      </w:r>
    </w:p>
    <w:p w:rsidR="00211D7B" w:rsidRPr="0062267D" w:rsidRDefault="0062267D" w:rsidP="00622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 w:rsidRPr="0062267D">
        <w:rPr>
          <w:b/>
          <w:color w:val="000000"/>
          <w:sz w:val="28"/>
          <w:szCs w:val="28"/>
          <w:u w:val="single"/>
        </w:rPr>
        <w:t>Соціальний педагог:</w:t>
      </w:r>
      <w:r>
        <w:rPr>
          <w:color w:val="000000"/>
          <w:sz w:val="28"/>
          <w:szCs w:val="28"/>
        </w:rPr>
        <w:t xml:space="preserve"> </w:t>
      </w:r>
      <w:r w:rsidRPr="00CE5379">
        <w:rPr>
          <w:color w:val="000000"/>
          <w:sz w:val="28"/>
          <w:szCs w:val="28"/>
        </w:rPr>
        <w:t>Сойко Марія Миколаївна</w:t>
      </w:r>
    </w:p>
    <w:p w:rsidR="0062267D" w:rsidRPr="0062267D" w:rsidRDefault="003A1493" w:rsidP="00622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Протягом 2024-2025</w:t>
      </w:r>
      <w:r w:rsidRPr="003A1493">
        <w:rPr>
          <w:color w:val="000000"/>
          <w:sz w:val="28"/>
          <w:szCs w:val="28"/>
        </w:rPr>
        <w:t xml:space="preserve"> навчального року навантаження соціального педагога - </w:t>
      </w:r>
      <w:r>
        <w:rPr>
          <w:color w:val="000000"/>
          <w:sz w:val="28"/>
          <w:szCs w:val="28"/>
        </w:rPr>
        <w:t>1 ставка</w:t>
      </w:r>
      <w:r w:rsidRPr="003A149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40</w:t>
      </w:r>
      <w:r w:rsidRPr="003A1493">
        <w:rPr>
          <w:color w:val="000000"/>
          <w:sz w:val="28"/>
          <w:szCs w:val="28"/>
        </w:rPr>
        <w:t xml:space="preserve"> годин та тиждень),  для роботи забезпечене окреме робоче місце.</w:t>
      </w:r>
    </w:p>
    <w:p w:rsidR="0062267D" w:rsidRDefault="00622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proofErr w:type="spellStart"/>
      <w:r w:rsidRPr="0062267D">
        <w:rPr>
          <w:b/>
          <w:color w:val="000000"/>
          <w:sz w:val="28"/>
          <w:szCs w:val="28"/>
          <w:u w:val="single"/>
        </w:rPr>
        <w:t>Ззаступник</w:t>
      </w:r>
      <w:proofErr w:type="spellEnd"/>
      <w:r w:rsidRPr="0062267D">
        <w:rPr>
          <w:b/>
          <w:color w:val="000000"/>
          <w:sz w:val="28"/>
          <w:szCs w:val="28"/>
          <w:u w:val="single"/>
        </w:rPr>
        <w:t xml:space="preserve"> директора з навчально-виховної роботи </w:t>
      </w:r>
      <w:proofErr w:type="spellStart"/>
      <w:r w:rsidRPr="0062267D">
        <w:rPr>
          <w:b/>
          <w:color w:val="000000"/>
          <w:sz w:val="28"/>
          <w:szCs w:val="28"/>
          <w:u w:val="single"/>
        </w:rPr>
        <w:t>Горбаківського</w:t>
      </w:r>
      <w:proofErr w:type="spellEnd"/>
      <w:r w:rsidRPr="0062267D">
        <w:rPr>
          <w:b/>
          <w:color w:val="000000"/>
          <w:sz w:val="28"/>
          <w:szCs w:val="28"/>
          <w:u w:val="single"/>
        </w:rPr>
        <w:t xml:space="preserve"> ліцею: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Pr="0062267D">
        <w:rPr>
          <w:color w:val="000000"/>
          <w:sz w:val="28"/>
          <w:szCs w:val="28"/>
        </w:rPr>
        <w:t>Турченюк</w:t>
      </w:r>
      <w:proofErr w:type="spellEnd"/>
      <w:r w:rsidRPr="0062267D">
        <w:rPr>
          <w:color w:val="000000"/>
          <w:sz w:val="28"/>
          <w:szCs w:val="28"/>
        </w:rPr>
        <w:t xml:space="preserve"> Наталія Олексіївна</w:t>
      </w:r>
    </w:p>
    <w:p w:rsidR="0062267D" w:rsidRDefault="00622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62267D">
        <w:rPr>
          <w:b/>
          <w:color w:val="000000"/>
          <w:sz w:val="28"/>
          <w:szCs w:val="28"/>
          <w:u w:val="single"/>
        </w:rPr>
        <w:t>Класні керівники</w:t>
      </w:r>
      <w:r w:rsidR="00F24A22">
        <w:rPr>
          <w:b/>
          <w:color w:val="000000"/>
          <w:sz w:val="28"/>
          <w:szCs w:val="28"/>
          <w:u w:val="single"/>
        </w:rPr>
        <w:t xml:space="preserve"> 1-11 класів</w:t>
      </w:r>
      <w:r w:rsidRPr="0062267D">
        <w:rPr>
          <w:b/>
          <w:color w:val="000000"/>
          <w:sz w:val="28"/>
          <w:szCs w:val="28"/>
          <w:u w:val="single"/>
        </w:rPr>
        <w:t>:</w:t>
      </w:r>
      <w:r w:rsidRPr="0062267D">
        <w:rPr>
          <w:color w:val="000000"/>
          <w:sz w:val="28"/>
          <w:szCs w:val="28"/>
        </w:rPr>
        <w:t xml:space="preserve"> </w:t>
      </w:r>
      <w:proofErr w:type="spellStart"/>
      <w:r w:rsidRPr="0062267D">
        <w:rPr>
          <w:color w:val="000000"/>
          <w:sz w:val="28"/>
          <w:szCs w:val="28"/>
        </w:rPr>
        <w:t>Павельчук</w:t>
      </w:r>
      <w:proofErr w:type="spellEnd"/>
      <w:r w:rsidRPr="0062267D">
        <w:rPr>
          <w:color w:val="000000"/>
          <w:sz w:val="28"/>
          <w:szCs w:val="28"/>
        </w:rPr>
        <w:t xml:space="preserve"> А.П., </w:t>
      </w:r>
      <w:proofErr w:type="spellStart"/>
      <w:r w:rsidRPr="0062267D">
        <w:rPr>
          <w:color w:val="000000"/>
          <w:sz w:val="28"/>
          <w:szCs w:val="28"/>
        </w:rPr>
        <w:t>Машлай</w:t>
      </w:r>
      <w:proofErr w:type="spellEnd"/>
      <w:r w:rsidRPr="0062267D">
        <w:rPr>
          <w:color w:val="000000"/>
          <w:sz w:val="28"/>
          <w:szCs w:val="28"/>
        </w:rPr>
        <w:t xml:space="preserve"> Л.В., </w:t>
      </w:r>
      <w:proofErr w:type="spellStart"/>
      <w:r w:rsidRPr="0062267D">
        <w:rPr>
          <w:color w:val="000000"/>
          <w:sz w:val="28"/>
          <w:szCs w:val="28"/>
        </w:rPr>
        <w:t>Лящук</w:t>
      </w:r>
      <w:proofErr w:type="spellEnd"/>
      <w:r w:rsidRPr="0062267D">
        <w:rPr>
          <w:color w:val="000000"/>
          <w:sz w:val="28"/>
          <w:szCs w:val="28"/>
        </w:rPr>
        <w:t xml:space="preserve"> Т.П., </w:t>
      </w:r>
    </w:p>
    <w:p w:rsidR="0062267D" w:rsidRPr="0062267D" w:rsidRDefault="0062267D" w:rsidP="00622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62267D">
        <w:rPr>
          <w:color w:val="000000"/>
          <w:sz w:val="28"/>
          <w:szCs w:val="28"/>
        </w:rPr>
        <w:t>Федорчук</w:t>
      </w:r>
      <w:proofErr w:type="spellEnd"/>
      <w:r w:rsidRPr="0062267D">
        <w:rPr>
          <w:color w:val="000000"/>
          <w:sz w:val="28"/>
          <w:szCs w:val="28"/>
        </w:rPr>
        <w:t xml:space="preserve"> Т.В., Васильчук І.Б., Іванчук О.В., </w:t>
      </w:r>
      <w:proofErr w:type="spellStart"/>
      <w:r w:rsidRPr="0062267D">
        <w:rPr>
          <w:color w:val="000000"/>
          <w:sz w:val="28"/>
          <w:szCs w:val="28"/>
        </w:rPr>
        <w:t>Савонік</w:t>
      </w:r>
      <w:proofErr w:type="spellEnd"/>
      <w:r w:rsidRPr="0062267D">
        <w:rPr>
          <w:color w:val="000000"/>
          <w:sz w:val="28"/>
          <w:szCs w:val="28"/>
        </w:rPr>
        <w:t xml:space="preserve"> І.О., Шевчук Н.Г., Зінчук Т.А., Гуменюк І.О., </w:t>
      </w:r>
      <w:proofErr w:type="spellStart"/>
      <w:r w:rsidRPr="0062267D">
        <w:rPr>
          <w:color w:val="000000"/>
          <w:sz w:val="28"/>
          <w:szCs w:val="28"/>
        </w:rPr>
        <w:t>Машлай</w:t>
      </w:r>
      <w:proofErr w:type="spellEnd"/>
      <w:r w:rsidRPr="0062267D">
        <w:rPr>
          <w:color w:val="000000"/>
          <w:sz w:val="28"/>
          <w:szCs w:val="28"/>
        </w:rPr>
        <w:t xml:space="preserve"> В.І., Д</w:t>
      </w:r>
      <w:r>
        <w:rPr>
          <w:color w:val="000000"/>
          <w:sz w:val="28"/>
          <w:szCs w:val="28"/>
        </w:rPr>
        <w:t>анилюк В.В..</w:t>
      </w:r>
    </w:p>
    <w:p w:rsidR="0062267D" w:rsidRDefault="00622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211D7B" w:rsidRDefault="00A42EC8" w:rsidP="00C45F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  <w:u w:val="single"/>
        </w:rPr>
        <w:t xml:space="preserve">Нормативно-правова база, на якій </w:t>
      </w:r>
      <w:r>
        <w:rPr>
          <w:b/>
          <w:color w:val="000000"/>
          <w:sz w:val="28"/>
          <w:szCs w:val="28"/>
          <w:highlight w:val="white"/>
          <w:u w:val="single"/>
        </w:rPr>
        <w:t>ґрунтується діяльність соціального педагога: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hyperlink r:id="rId9">
        <w:r>
          <w:rPr>
            <w:color w:val="000000"/>
            <w:sz w:val="28"/>
            <w:szCs w:val="28"/>
            <w:highlight w:val="white"/>
          </w:rPr>
          <w:t>Конституція України</w:t>
        </w:r>
      </w:hyperlink>
      <w:r>
        <w:rPr>
          <w:color w:val="000000"/>
          <w:sz w:val="28"/>
          <w:szCs w:val="28"/>
          <w:highlight w:val="white"/>
        </w:rPr>
        <w:t>; Закони України: </w:t>
      </w:r>
      <w:hyperlink r:id="rId10">
        <w:r>
          <w:rPr>
            <w:color w:val="000000"/>
            <w:sz w:val="28"/>
            <w:szCs w:val="28"/>
            <w:highlight w:val="white"/>
          </w:rPr>
          <w:t>«Про освіту»</w:t>
        </w:r>
      </w:hyperlink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1">
        <w:r>
          <w:rPr>
            <w:color w:val="000000"/>
            <w:sz w:val="28"/>
            <w:szCs w:val="28"/>
            <w:highlight w:val="white"/>
          </w:rPr>
          <w:t>«Про загальну середню освіту»</w:t>
        </w:r>
      </w:hyperlink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2">
        <w:r>
          <w:rPr>
            <w:color w:val="000000"/>
            <w:sz w:val="28"/>
            <w:szCs w:val="28"/>
            <w:highlight w:val="white"/>
          </w:rPr>
          <w:t>«Про запобігання та протидію домашньому насильству»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3">
        <w:r>
          <w:rPr>
            <w:color w:val="000000"/>
            <w:sz w:val="28"/>
            <w:szCs w:val="28"/>
            <w:highlight w:val="white"/>
          </w:rPr>
          <w:t>«Про забезпечення рівних прав та можливостей жінок і чоловіків»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4">
        <w:r>
          <w:rPr>
            <w:color w:val="000000"/>
            <w:sz w:val="28"/>
            <w:szCs w:val="28"/>
            <w:highlight w:val="white"/>
          </w:rPr>
          <w:t>«Про соціальну роботу з сім’ями, дітьми та молоддю»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5">
        <w:r>
          <w:rPr>
            <w:color w:val="000000"/>
            <w:sz w:val="28"/>
            <w:szCs w:val="28"/>
            <w:highlight w:val="white"/>
          </w:rPr>
          <w:t>«Про охорону дитинства»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6">
        <w:r>
          <w:rPr>
            <w:color w:val="000000"/>
            <w:sz w:val="28"/>
            <w:szCs w:val="28"/>
            <w:highlight w:val="white"/>
          </w:rPr>
          <w:t>«Про соціальні послуги»</w:t>
        </w:r>
      </w:hyperlink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7">
        <w:r>
          <w:rPr>
            <w:color w:val="000000"/>
            <w:sz w:val="28"/>
            <w:szCs w:val="28"/>
            <w:highlight w:val="white"/>
          </w:rPr>
          <w:t xml:space="preserve"> "Про внесення змін до деяких законодавчих актів України щодо протидії булінгу (цькуванню)"</w:t>
        </w:r>
      </w:hyperlink>
      <w:r>
        <w:rPr>
          <w:color w:val="000000"/>
          <w:sz w:val="28"/>
          <w:szCs w:val="28"/>
        </w:rPr>
        <w:t xml:space="preserve">; </w:t>
      </w:r>
      <w:hyperlink r:id="rId18">
        <w:r>
          <w:rPr>
            <w:color w:val="000000"/>
            <w:sz w:val="28"/>
            <w:szCs w:val="28"/>
          </w:rPr>
          <w:t>Наказ МОН від 22.05.2018 № 509 "Про затвердження Положення про психологічну службу у системі освіти України"</w:t>
        </w:r>
      </w:hyperlink>
      <w:r>
        <w:rPr>
          <w:color w:val="000000"/>
          <w:sz w:val="28"/>
          <w:szCs w:val="28"/>
        </w:rPr>
        <w:t xml:space="preserve">; </w:t>
      </w:r>
      <w:hyperlink r:id="rId19">
        <w:r>
          <w:rPr>
            <w:color w:val="000000"/>
            <w:sz w:val="28"/>
            <w:szCs w:val="28"/>
          </w:rPr>
          <w:t>Наказ МОН від 07.02.2019 № 146 "Про створення робочої групи з розроблення нормативно-правових актів щодо забезпечення діяльності психологічної служби у системі освіти України"</w:t>
        </w:r>
      </w:hyperlink>
      <w:r>
        <w:rPr>
          <w:color w:val="000000"/>
          <w:sz w:val="28"/>
          <w:szCs w:val="28"/>
        </w:rPr>
        <w:t xml:space="preserve">; </w:t>
      </w:r>
      <w:hyperlink r:id="rId20">
        <w:r>
          <w:rPr>
            <w:color w:val="000000"/>
            <w:sz w:val="28"/>
            <w:szCs w:val="28"/>
          </w:rPr>
          <w:t>Наказ МОН від 02.10.2018 № 1047 "Про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службами"</w:t>
        </w:r>
      </w:hyperlink>
      <w:r>
        <w:rPr>
          <w:color w:val="000000"/>
          <w:sz w:val="28"/>
          <w:szCs w:val="28"/>
        </w:rPr>
        <w:t xml:space="preserve">; </w:t>
      </w:r>
      <w:hyperlink r:id="rId21">
        <w:r>
          <w:rPr>
            <w:color w:val="000000"/>
            <w:sz w:val="28"/>
            <w:szCs w:val="28"/>
          </w:rPr>
          <w:t xml:space="preserve">Лист МОН від 18.07.2019 № 1/9-462 "Про пріоритетні напрями роботи психологічної службі у системі освіти на 2019-2020 </w:t>
        </w:r>
        <w:proofErr w:type="spellStart"/>
        <w:r>
          <w:rPr>
            <w:color w:val="000000"/>
            <w:sz w:val="28"/>
            <w:szCs w:val="28"/>
          </w:rPr>
          <w:t>н.р</w:t>
        </w:r>
        <w:proofErr w:type="spellEnd"/>
        <w:r>
          <w:rPr>
            <w:color w:val="000000"/>
            <w:sz w:val="28"/>
            <w:szCs w:val="28"/>
          </w:rPr>
          <w:t>."</w:t>
        </w:r>
      </w:hyperlink>
      <w:r>
        <w:rPr>
          <w:color w:val="000000"/>
          <w:sz w:val="28"/>
          <w:szCs w:val="28"/>
        </w:rPr>
        <w:t xml:space="preserve">; </w:t>
      </w:r>
      <w:hyperlink r:id="rId22">
        <w:r>
          <w:rPr>
            <w:color w:val="000000"/>
            <w:sz w:val="28"/>
            <w:szCs w:val="28"/>
            <w:highlight w:val="white"/>
          </w:rPr>
          <w:t xml:space="preserve">Лист МОН від 27.06.2019 № 1/9-414 "Деякі питання щодо створення у 2019/2020 </w:t>
        </w:r>
        <w:proofErr w:type="spellStart"/>
        <w:r>
          <w:rPr>
            <w:color w:val="000000"/>
            <w:sz w:val="28"/>
            <w:szCs w:val="28"/>
            <w:highlight w:val="white"/>
          </w:rPr>
          <w:t>н.р</w:t>
        </w:r>
        <w:proofErr w:type="spellEnd"/>
        <w:r>
          <w:rPr>
            <w:color w:val="000000"/>
            <w:sz w:val="28"/>
            <w:szCs w:val="28"/>
            <w:highlight w:val="white"/>
          </w:rPr>
          <w:t>. безпечного освітнього середовища, формування в дітей та учнівської молоді ціннісних життєвих навичок"</w:t>
        </w:r>
      </w:hyperlink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23">
        <w:r>
          <w:rPr>
            <w:color w:val="000000"/>
            <w:sz w:val="28"/>
            <w:szCs w:val="28"/>
          </w:rPr>
          <w:t>Лист МОН від 24.07.2019 № 1/9-477 "Про типову документацію працівників психологічної служби у системі освіти України"</w:t>
        </w:r>
      </w:hyperlink>
      <w:r>
        <w:rPr>
          <w:color w:val="000000"/>
          <w:sz w:val="28"/>
          <w:szCs w:val="28"/>
        </w:rPr>
        <w:t xml:space="preserve">; </w:t>
      </w:r>
      <w:hyperlink r:id="rId24">
        <w:r>
          <w:rPr>
            <w:color w:val="000000"/>
            <w:sz w:val="28"/>
            <w:szCs w:val="28"/>
          </w:rPr>
          <w:t xml:space="preserve">Лист ІМЗО від 30.10.2018 № 1/9-656 "Про перелік діагностичних </w:t>
        </w:r>
        <w:proofErr w:type="spellStart"/>
        <w:r>
          <w:rPr>
            <w:color w:val="000000"/>
            <w:sz w:val="28"/>
            <w:szCs w:val="28"/>
          </w:rPr>
          <w:t>методик</w:t>
        </w:r>
        <w:proofErr w:type="spellEnd"/>
        <w:r>
          <w:rPr>
            <w:color w:val="000000"/>
            <w:sz w:val="28"/>
            <w:szCs w:val="28"/>
          </w:rPr>
          <w:t xml:space="preserve"> щодо виявлення та протидії домашньому насильству відносно дітей"</w:t>
        </w:r>
      </w:hyperlink>
      <w:r>
        <w:rPr>
          <w:color w:val="000000"/>
          <w:sz w:val="28"/>
          <w:szCs w:val="28"/>
        </w:rPr>
        <w:t xml:space="preserve">; </w:t>
      </w:r>
      <w:hyperlink r:id="rId25">
        <w:r>
          <w:rPr>
            <w:color w:val="000000"/>
            <w:sz w:val="28"/>
            <w:szCs w:val="28"/>
          </w:rPr>
          <w:t>Лист МОН від 18.05.2018 № 1/11-5480 "Методичні рекомендації щодо запобігання та протидії насильству"</w:t>
        </w:r>
      </w:hyperlink>
      <w:r>
        <w:rPr>
          <w:color w:val="000000"/>
          <w:sz w:val="28"/>
          <w:szCs w:val="28"/>
        </w:rPr>
        <w:t xml:space="preserve">; </w:t>
      </w:r>
      <w:hyperlink r:id="rId26">
        <w:r>
          <w:rPr>
            <w:color w:val="000000"/>
            <w:sz w:val="28"/>
            <w:szCs w:val="28"/>
          </w:rPr>
          <w:t>Лист ІМЗО від 15.05.2018 № 22.1/10-1529 "Про курси підвищення кваліфікації практичних психологів та соціальних педагогів"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та інші акти  законодавства України.</w:t>
      </w:r>
      <w:r w:rsidR="008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Лист МОН від 30.05.2022 № 1/5735-22 «Про запобігання та протидію домашньому насильству в умовах воєнного стану в Україні»; Лист МОН від 12.04.2022 № 1/4068-22 «Щодо недопущення участі неповнолітніх у наданні інформації ворогу про військові позицій Збройних сил України»; Лист МОН </w:t>
      </w:r>
      <w:r>
        <w:rPr>
          <w:color w:val="000000"/>
          <w:sz w:val="28"/>
          <w:szCs w:val="28"/>
        </w:rPr>
        <w:lastRenderedPageBreak/>
        <w:t xml:space="preserve">від 10.06.2022 </w:t>
      </w:r>
      <w:r w:rsidRPr="00CE531C">
        <w:rPr>
          <w:color w:val="000000" w:themeColor="text1"/>
          <w:sz w:val="28"/>
          <w:szCs w:val="28"/>
        </w:rPr>
        <w:t xml:space="preserve">№ 1/6267-22 «Про деякі </w:t>
      </w:r>
      <w:r>
        <w:rPr>
          <w:color w:val="000000"/>
          <w:sz w:val="28"/>
          <w:szCs w:val="28"/>
        </w:rPr>
        <w:t>питання національно</w:t>
      </w:r>
      <w:r w:rsidR="00F2568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патріотичного виховання в закладах освіти України»;</w:t>
      </w:r>
    </w:p>
    <w:p w:rsidR="00AF4F00" w:rsidRPr="00856392" w:rsidRDefault="00AF4F00" w:rsidP="00C45F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</w:p>
    <w:p w:rsidR="00AF4F00" w:rsidRDefault="00AF4F00" w:rsidP="00C45F0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 </w:t>
      </w:r>
      <w:r w:rsidR="00C45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5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 МОН від 12.04.2022 № 1/4068-22 «Щодо недопущення участі неповнолітніх у наданні інформації ворогу про військові позицій Збройних сил України»; </w:t>
      </w:r>
    </w:p>
    <w:p w:rsidR="00AF4F00" w:rsidRDefault="00AF4F00" w:rsidP="00C45F0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  Лист МОН від 10.06.2022 № 1/6267-22 «Про деякі питання національно-патріотичного виховання в закладах освіти України»;</w:t>
      </w:r>
    </w:p>
    <w:p w:rsidR="00AF4F00" w:rsidRDefault="00AF4F00" w:rsidP="00C45F0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  </w:t>
      </w:r>
      <w:r w:rsidRPr="003F2594">
        <w:rPr>
          <w:sz w:val="28"/>
          <w:szCs w:val="28"/>
        </w:rPr>
        <w:t xml:space="preserve">Лист МОН від 13.05.2022 </w:t>
      </w:r>
      <w:proofErr w:type="spellStart"/>
      <w:r w:rsidRPr="003F2594">
        <w:rPr>
          <w:sz w:val="28"/>
          <w:szCs w:val="28"/>
        </w:rPr>
        <w:t>No</w:t>
      </w:r>
      <w:proofErr w:type="spellEnd"/>
      <w:r w:rsidRPr="003F2594">
        <w:rPr>
          <w:sz w:val="28"/>
          <w:szCs w:val="28"/>
        </w:rPr>
        <w:t xml:space="preserve"> 1/5119-22 «Про здійснення превентивних</w:t>
      </w:r>
      <w:r>
        <w:rPr>
          <w:sz w:val="28"/>
          <w:szCs w:val="28"/>
        </w:rPr>
        <w:t xml:space="preserve"> </w:t>
      </w:r>
      <w:r w:rsidRPr="003F2594">
        <w:rPr>
          <w:sz w:val="28"/>
          <w:szCs w:val="28"/>
        </w:rPr>
        <w:t>заходів серед дітей та молоді в умовах воєнного стану в Україні».</w:t>
      </w:r>
    </w:p>
    <w:p w:rsidR="00AF4F00" w:rsidRDefault="00AF4F00" w:rsidP="00C45F0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  </w:t>
      </w:r>
      <w:r w:rsidRPr="00E10E50">
        <w:rPr>
          <w:sz w:val="28"/>
          <w:szCs w:val="28"/>
        </w:rPr>
        <w:t xml:space="preserve">Лист МОН від 22.06.2022 </w:t>
      </w:r>
      <w:r>
        <w:rPr>
          <w:sz w:val="28"/>
          <w:szCs w:val="28"/>
        </w:rPr>
        <w:t>№</w:t>
      </w:r>
      <w:r w:rsidRPr="00E10E50">
        <w:rPr>
          <w:sz w:val="28"/>
          <w:szCs w:val="28"/>
        </w:rPr>
        <w:t xml:space="preserve"> 1/6885-22 «Щодо запобігання та протидії</w:t>
      </w:r>
      <w:r>
        <w:rPr>
          <w:sz w:val="28"/>
          <w:szCs w:val="28"/>
        </w:rPr>
        <w:t xml:space="preserve"> </w:t>
      </w:r>
      <w:r w:rsidRPr="00E10E50">
        <w:rPr>
          <w:sz w:val="28"/>
          <w:szCs w:val="28"/>
        </w:rPr>
        <w:t>сексуальному насильству, пов’язаному зі збройною агресією російської федерації</w:t>
      </w:r>
      <w:r>
        <w:rPr>
          <w:sz w:val="28"/>
          <w:szCs w:val="28"/>
        </w:rPr>
        <w:t xml:space="preserve"> </w:t>
      </w:r>
      <w:r w:rsidRPr="00E10E50">
        <w:rPr>
          <w:sz w:val="28"/>
          <w:szCs w:val="28"/>
        </w:rPr>
        <w:t>на території України».</w:t>
      </w:r>
    </w:p>
    <w:p w:rsidR="00AF4F00" w:rsidRDefault="00AF4F00" w:rsidP="00C45F0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</w:t>
      </w:r>
      <w:r w:rsidRPr="003F2594">
        <w:rPr>
          <w:sz w:val="28"/>
          <w:szCs w:val="28"/>
        </w:rPr>
        <w:t xml:space="preserve">Лист МОН від 30.05.2023 </w:t>
      </w:r>
      <w:r>
        <w:rPr>
          <w:sz w:val="28"/>
          <w:szCs w:val="28"/>
        </w:rPr>
        <w:t xml:space="preserve">№ </w:t>
      </w:r>
      <w:r w:rsidRPr="003F2594">
        <w:rPr>
          <w:sz w:val="28"/>
          <w:szCs w:val="28"/>
        </w:rPr>
        <w:t>1/5735-22 «Про запобігання та протидію</w:t>
      </w:r>
      <w:r>
        <w:rPr>
          <w:sz w:val="28"/>
          <w:szCs w:val="28"/>
        </w:rPr>
        <w:t xml:space="preserve"> </w:t>
      </w:r>
      <w:r w:rsidRPr="003F2594">
        <w:rPr>
          <w:sz w:val="28"/>
          <w:szCs w:val="28"/>
        </w:rPr>
        <w:t>домашньому насильству в умовах воєнного стану в Україні».</w:t>
      </w:r>
      <w:r>
        <w:rPr>
          <w:sz w:val="28"/>
          <w:szCs w:val="28"/>
        </w:rPr>
        <w:t xml:space="preserve">  </w:t>
      </w:r>
    </w:p>
    <w:p w:rsidR="00AF4F00" w:rsidRDefault="00AF4F00" w:rsidP="00C45F00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•         </w:t>
      </w:r>
      <w:r w:rsidR="00C45F00">
        <w:rPr>
          <w:sz w:val="28"/>
          <w:szCs w:val="28"/>
        </w:rPr>
        <w:t xml:space="preserve">     </w:t>
      </w:r>
      <w:r w:rsidRPr="00E10E50">
        <w:rPr>
          <w:sz w:val="28"/>
          <w:szCs w:val="28"/>
        </w:rPr>
        <w:t xml:space="preserve">Розпорядження КМУ від 02.06.2023 </w:t>
      </w:r>
      <w:proofErr w:type="spellStart"/>
      <w:r w:rsidRPr="00E10E50">
        <w:rPr>
          <w:sz w:val="28"/>
          <w:szCs w:val="28"/>
        </w:rPr>
        <w:t>No</w:t>
      </w:r>
      <w:proofErr w:type="spellEnd"/>
      <w:r w:rsidRPr="00E10E50">
        <w:rPr>
          <w:sz w:val="28"/>
          <w:szCs w:val="28"/>
        </w:rPr>
        <w:t xml:space="preserve"> 496-р «Про затвердження Державної</w:t>
      </w:r>
      <w:r>
        <w:rPr>
          <w:sz w:val="28"/>
          <w:szCs w:val="28"/>
        </w:rPr>
        <w:t xml:space="preserve"> </w:t>
      </w:r>
      <w:r w:rsidRPr="00E10E50">
        <w:rPr>
          <w:sz w:val="28"/>
          <w:szCs w:val="28"/>
        </w:rPr>
        <w:t>цільової соціальної програми протидії торгівлі людьми на період до 2025 року».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Лист МОН від 24.11.2023 No 4/4610-23 «Щодо Всеукраїнської акції «16 днів проти насильства».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Лист ДНУ «ІМЗО» від 29.03.2023 21/08-479 2 «Про Всеукраїнську програму ментального здоров’я «Ти як?».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Розпорядження Кабінету Міністрів України від 24 лютого 2023 року No 174-р «Про схвалення Концепції безпеки закладів освіти».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Розпорядження Кабінету Міністрів України від 14 лютого 2023 року No 160-р «Про затвердження плану заходів до 2024 року щодо реалізації Національної стратегії сприяння розвитку громадянського суспільства в Україні на 2021-2026 роки».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Лист ДНУ «ІМЗО» від 16.05.2024 No 21/08-790 «Про інформаційні матеріали стосовно небезпеки азартних ігор».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Лист ДНУ «ІМЗО» від 22.05.2024 No 21/08-824 «Про проєкт методичних рекомендацій щодо соціалізації та інтеграції дітей ВПО у громадах».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Закон України «Про протидію торгівлі людьми» від 20 вересня 2011 року No 3739-VI;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lastRenderedPageBreak/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Постанова Кабінету Міністрів України від 23 травня 2012 р. No 417 «Про затвердження Порядку встановлення статусу особи, яка постраждала від торгівлі людьми»;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Постанова Кабінету Міністрів України від 22 серпня 2012 р. No 783 «Про затвердження Порядку взаємодії суб’єктів, які здійснюють заходи у сфері протидії торгівлі людьми»;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 xml:space="preserve">Розпорядження Кабінету Міністрів України від 02 червня 2023 р. No 496-р «Про затвердження Державної цільової соціальної програми протидії торгівлі людьми на період до 2025 року»; </w:t>
      </w:r>
    </w:p>
    <w:p w:rsidR="00490540" w:rsidRPr="006F2A7D" w:rsidRDefault="00490540" w:rsidP="00490540">
      <w:pPr>
        <w:pStyle w:val="af8"/>
        <w:shd w:val="clear" w:color="auto" w:fill="FFFFFF"/>
        <w:ind w:left="1" w:hanging="3"/>
        <w:rPr>
          <w:color w:val="000000" w:themeColor="text1"/>
        </w:rPr>
      </w:pPr>
      <w:r w:rsidRPr="006F2A7D">
        <w:rPr>
          <w:color w:val="000000" w:themeColor="text1"/>
          <w:sz w:val="28"/>
          <w:szCs w:val="28"/>
        </w:rPr>
        <w:t xml:space="preserve">           •         </w:t>
      </w:r>
      <w:r w:rsidRPr="006F2A7D">
        <w:rPr>
          <w:rFonts w:ascii="TimesNewRomanPSMT" w:hAnsi="TimesNewRomanPSMT"/>
          <w:color w:val="000000" w:themeColor="text1"/>
          <w:sz w:val="28"/>
          <w:szCs w:val="28"/>
        </w:rPr>
        <w:t>Кримінальний кодекс України, зокрема стаття 149 «Торгівля людьми або інша незаконна угода щодо людини».</w:t>
      </w:r>
    </w:p>
    <w:p w:rsidR="00490540" w:rsidRPr="006F2A7D" w:rsidRDefault="00490540" w:rsidP="00490540">
      <w:pPr>
        <w:ind w:left="1" w:hanging="3"/>
        <w:rPr>
          <w:color w:val="000000" w:themeColor="text1"/>
          <w:sz w:val="28"/>
          <w:szCs w:val="28"/>
        </w:rPr>
      </w:pPr>
    </w:p>
    <w:p w:rsidR="00490540" w:rsidRPr="006F2A7D" w:rsidRDefault="00490540" w:rsidP="00490540">
      <w:pPr>
        <w:ind w:left="1" w:hanging="3"/>
        <w:rPr>
          <w:color w:val="000000" w:themeColor="text1"/>
          <w:sz w:val="28"/>
          <w:szCs w:val="28"/>
        </w:rPr>
      </w:pPr>
      <w:r w:rsidRPr="006F2A7D">
        <w:rPr>
          <w:color w:val="000000" w:themeColor="text1"/>
          <w:sz w:val="28"/>
          <w:szCs w:val="28"/>
        </w:rPr>
        <w:t xml:space="preserve">            •        Лист ІМЗО №21/08-1233 від 08.08.2024р. «Пріоритетні напрямки роботи психологічної служби в системі освіти України у 2024/2025 навчальному році»   </w:t>
      </w:r>
    </w:p>
    <w:p w:rsidR="00490540" w:rsidRPr="006F2A7D" w:rsidRDefault="00490540" w:rsidP="00C45F00">
      <w:pPr>
        <w:ind w:left="1" w:hanging="3"/>
        <w:jc w:val="both"/>
        <w:rPr>
          <w:color w:val="000000" w:themeColor="text1"/>
          <w:sz w:val="28"/>
          <w:szCs w:val="28"/>
        </w:rPr>
      </w:pPr>
    </w:p>
    <w:p w:rsidR="00211D7B" w:rsidRPr="006F2A7D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</w:p>
    <w:p w:rsidR="00211D7B" w:rsidRPr="006F2A7D" w:rsidRDefault="00211D7B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 w:themeColor="text1"/>
          <w:sz w:val="28"/>
          <w:szCs w:val="28"/>
        </w:rPr>
      </w:pPr>
    </w:p>
    <w:p w:rsidR="00211D7B" w:rsidRPr="006F2A7D" w:rsidRDefault="00211D7B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</w:p>
    <w:p w:rsidR="00856392" w:rsidRPr="006F2A7D" w:rsidRDefault="00A42EC8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 w:themeColor="text1"/>
          <w:sz w:val="28"/>
          <w:szCs w:val="28"/>
        </w:rPr>
      </w:pPr>
      <w:r w:rsidRPr="006F2A7D">
        <w:rPr>
          <w:b/>
          <w:color w:val="000000" w:themeColor="text1"/>
          <w:sz w:val="28"/>
          <w:szCs w:val="28"/>
        </w:rPr>
        <w:t>І. Аналітична частина</w:t>
      </w:r>
    </w:p>
    <w:p w:rsidR="00B62733" w:rsidRPr="006F2A7D" w:rsidRDefault="00B62733" w:rsidP="00B627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 w:themeColor="text1"/>
          <w:sz w:val="28"/>
          <w:szCs w:val="28"/>
        </w:rPr>
      </w:pPr>
    </w:p>
    <w:p w:rsidR="00B62733" w:rsidRPr="006F2A7D" w:rsidRDefault="00B62733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 w:themeColor="text1"/>
          <w:sz w:val="28"/>
          <w:szCs w:val="28"/>
        </w:rPr>
      </w:pPr>
      <w:r w:rsidRPr="006F2A7D">
        <w:rPr>
          <w:color w:val="000000" w:themeColor="text1"/>
          <w:sz w:val="28"/>
          <w:szCs w:val="28"/>
        </w:rPr>
        <w:t xml:space="preserve">          В умовах воєнного стану в Україні </w:t>
      </w:r>
      <w:r w:rsidR="001B2C1D" w:rsidRPr="006F2A7D">
        <w:rPr>
          <w:color w:val="000000" w:themeColor="text1"/>
          <w:sz w:val="28"/>
          <w:szCs w:val="28"/>
        </w:rPr>
        <w:t>психологічна служба навчального закладу відіграє важливу роль</w:t>
      </w:r>
      <w:r w:rsidRPr="006F2A7D">
        <w:rPr>
          <w:color w:val="000000" w:themeColor="text1"/>
          <w:sz w:val="28"/>
          <w:szCs w:val="28"/>
        </w:rPr>
        <w:t xml:space="preserve">. </w:t>
      </w:r>
      <w:r w:rsidR="003A1493">
        <w:rPr>
          <w:color w:val="000000" w:themeColor="text1"/>
          <w:sz w:val="28"/>
          <w:szCs w:val="28"/>
        </w:rPr>
        <w:t>Вона п</w:t>
      </w:r>
      <w:r w:rsidRPr="006F2A7D">
        <w:rPr>
          <w:color w:val="000000" w:themeColor="text1"/>
          <w:sz w:val="28"/>
          <w:szCs w:val="28"/>
        </w:rPr>
        <w:t xml:space="preserve">окликана сприяти покращенню умов для розвитку кожного суб’єкта освітнього процесу, здійснювати соціально-психологічну підтримку й надавати допомогу здобувачам освіти, </w:t>
      </w:r>
      <w:r w:rsidR="00914283" w:rsidRPr="006F2A7D">
        <w:rPr>
          <w:color w:val="000000" w:themeColor="text1"/>
          <w:sz w:val="28"/>
          <w:szCs w:val="28"/>
        </w:rPr>
        <w:t>в</w:t>
      </w:r>
      <w:r w:rsidRPr="006F2A7D">
        <w:rPr>
          <w:color w:val="000000" w:themeColor="text1"/>
          <w:sz w:val="28"/>
          <w:szCs w:val="28"/>
        </w:rPr>
        <w:t xml:space="preserve">чителям, батькам. </w:t>
      </w:r>
    </w:p>
    <w:p w:rsidR="00B62733" w:rsidRPr="00B62733" w:rsidRDefault="00A42EC8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B62733" w:rsidRPr="00B62733">
        <w:rPr>
          <w:sz w:val="28"/>
          <w:szCs w:val="28"/>
        </w:rPr>
        <w:t xml:space="preserve">сновними завданнями у роботі соціального педагога </w:t>
      </w:r>
      <w:r>
        <w:rPr>
          <w:sz w:val="28"/>
          <w:szCs w:val="28"/>
        </w:rPr>
        <w:t>є</w:t>
      </w:r>
      <w:r w:rsidR="00B62733" w:rsidRPr="00B62733">
        <w:rPr>
          <w:sz w:val="28"/>
          <w:szCs w:val="28"/>
        </w:rPr>
        <w:t xml:space="preserve"> соціальний захист прав дітей,</w:t>
      </w:r>
      <w:r w:rsidR="00B62733">
        <w:rPr>
          <w:sz w:val="28"/>
          <w:szCs w:val="28"/>
        </w:rPr>
        <w:t xml:space="preserve"> </w:t>
      </w:r>
      <w:r w:rsidR="00B62733" w:rsidRPr="00B62733">
        <w:rPr>
          <w:sz w:val="28"/>
          <w:szCs w:val="28"/>
        </w:rPr>
        <w:t xml:space="preserve">створення сприятливих умов для розвитку дитини, встановлення </w:t>
      </w:r>
      <w:proofErr w:type="spellStart"/>
      <w:r w:rsidR="00B62733" w:rsidRPr="00B62733">
        <w:rPr>
          <w:sz w:val="28"/>
          <w:szCs w:val="28"/>
        </w:rPr>
        <w:t>зв’язків</w:t>
      </w:r>
      <w:proofErr w:type="spellEnd"/>
      <w:r w:rsidR="00B62733" w:rsidRPr="00B62733">
        <w:rPr>
          <w:sz w:val="28"/>
          <w:szCs w:val="28"/>
        </w:rPr>
        <w:t xml:space="preserve"> між родиною та</w:t>
      </w:r>
      <w:r w:rsidR="00914283">
        <w:rPr>
          <w:sz w:val="28"/>
          <w:szCs w:val="28"/>
        </w:rPr>
        <w:t xml:space="preserve"> навчальним закладом</w:t>
      </w:r>
      <w:r w:rsidR="00B62733" w:rsidRPr="00B62733">
        <w:rPr>
          <w:sz w:val="28"/>
          <w:szCs w:val="28"/>
        </w:rPr>
        <w:t xml:space="preserve">. </w:t>
      </w:r>
    </w:p>
    <w:p w:rsidR="00211D7B" w:rsidRDefault="00351298" w:rsidP="00F24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B2C1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оловними напрямками роботи </w:t>
      </w:r>
      <w:r w:rsidR="001B2C1D">
        <w:rPr>
          <w:color w:val="000000"/>
          <w:sz w:val="28"/>
          <w:szCs w:val="28"/>
        </w:rPr>
        <w:t xml:space="preserve">соціального педагога </w:t>
      </w:r>
      <w:r>
        <w:rPr>
          <w:color w:val="000000"/>
          <w:sz w:val="28"/>
          <w:szCs w:val="28"/>
        </w:rPr>
        <w:t xml:space="preserve"> </w:t>
      </w:r>
      <w:r w:rsidR="00A42EC8">
        <w:rPr>
          <w:color w:val="000000"/>
          <w:sz w:val="28"/>
          <w:szCs w:val="28"/>
        </w:rPr>
        <w:t>вважається</w:t>
      </w:r>
      <w:r>
        <w:rPr>
          <w:color w:val="000000"/>
          <w:sz w:val="28"/>
          <w:szCs w:val="28"/>
        </w:rPr>
        <w:t>: діагностична робота, консультативна, захисна, профілактична, підтримка взаємозв'язку з службами та організаціями, що забезпечують соціальний захист.</w:t>
      </w:r>
    </w:p>
    <w:p w:rsidR="00211D7B" w:rsidRPr="00C45F00" w:rsidRDefault="00A42EC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26" w:hanging="3"/>
        <w:jc w:val="center"/>
        <w:rPr>
          <w:b/>
          <w:color w:val="000000" w:themeColor="text1"/>
          <w:sz w:val="28"/>
          <w:szCs w:val="28"/>
        </w:rPr>
      </w:pPr>
      <w:r w:rsidRPr="00C45F00">
        <w:rPr>
          <w:b/>
          <w:color w:val="000000" w:themeColor="text1"/>
          <w:sz w:val="28"/>
          <w:szCs w:val="28"/>
        </w:rPr>
        <w:t>ІІ. Цілепокладаюча частина</w:t>
      </w:r>
    </w:p>
    <w:p w:rsidR="00C45F00" w:rsidRPr="00567F52" w:rsidRDefault="00C45F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26" w:hanging="3"/>
        <w:jc w:val="center"/>
        <w:rPr>
          <w:color w:val="FF0000"/>
          <w:sz w:val="28"/>
          <w:szCs w:val="28"/>
        </w:rPr>
      </w:pPr>
    </w:p>
    <w:p w:rsidR="00211D7B" w:rsidRPr="007270C2" w:rsidRDefault="00A42EC8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30724A">
        <w:rPr>
          <w:color w:val="000000"/>
          <w:sz w:val="28"/>
          <w:szCs w:val="28"/>
        </w:rPr>
        <w:t xml:space="preserve">         </w:t>
      </w:r>
    </w:p>
    <w:p w:rsidR="00856392" w:rsidRPr="007270C2" w:rsidRDefault="00A42EC8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270C2">
        <w:rPr>
          <w:b/>
          <w:color w:val="000000"/>
          <w:sz w:val="28"/>
          <w:szCs w:val="28"/>
        </w:rPr>
        <w:t xml:space="preserve">         Тема роботи соціального педагога:</w:t>
      </w:r>
      <w:r w:rsidRPr="007270C2">
        <w:rPr>
          <w:color w:val="000000"/>
          <w:sz w:val="28"/>
          <w:szCs w:val="28"/>
        </w:rPr>
        <w:t xml:space="preserve"> "Успішна соціалізація та розвиток дитини відповідно до вимог сучасного суспільства" </w:t>
      </w: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CE5379" w:rsidRDefault="007270C2" w:rsidP="00CE53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722"/>
        <w:jc w:val="both"/>
        <w:rPr>
          <w:sz w:val="28"/>
          <w:szCs w:val="28"/>
        </w:rPr>
      </w:pPr>
      <w:r w:rsidRPr="007270C2">
        <w:rPr>
          <w:b/>
          <w:bCs/>
          <w:sz w:val="28"/>
          <w:szCs w:val="28"/>
        </w:rPr>
        <w:lastRenderedPageBreak/>
        <w:t>Головна мета діяльності в новому 2024- 2025 навчальному році</w:t>
      </w:r>
      <w:r w:rsidRPr="007270C2">
        <w:rPr>
          <w:sz w:val="28"/>
          <w:szCs w:val="28"/>
        </w:rPr>
        <w:t xml:space="preserve"> </w:t>
      </w:r>
      <w:r w:rsidR="00CE5379">
        <w:rPr>
          <w:sz w:val="28"/>
          <w:szCs w:val="28"/>
        </w:rPr>
        <w:t>–</w:t>
      </w:r>
      <w:r w:rsidRPr="007270C2">
        <w:rPr>
          <w:sz w:val="28"/>
          <w:szCs w:val="28"/>
        </w:rPr>
        <w:t xml:space="preserve"> </w:t>
      </w:r>
    </w:p>
    <w:p w:rsidR="00CE5379" w:rsidRPr="0030724A" w:rsidRDefault="00CE5379" w:rsidP="00CE53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30724A">
        <w:rPr>
          <w:color w:val="000000"/>
          <w:sz w:val="28"/>
          <w:szCs w:val="28"/>
        </w:rPr>
        <w:t>Основною метою моєї роботи є здійснення соціально-педагогічного патронажу в закладі освіти ,що сприятиме взаємодії педагогічних працівників закладу освіти ,сім'ї і суспільства у вихованні здобувачів освіти ,їх адаптації до умов соціального середовища , надання консультативної допомоги всім учасникам освітнього процесу.</w:t>
      </w:r>
    </w:p>
    <w:p w:rsidR="007270C2" w:rsidRDefault="00CE5379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="007270C2" w:rsidRPr="007270C2">
        <w:rPr>
          <w:sz w:val="28"/>
          <w:szCs w:val="28"/>
        </w:rPr>
        <w:t>береження і зміцнення здоров’я, підвищення адаптивних можливостей здобувачів освіти , створення умов для повноцінного і гармонійного розвитку всіх учасників освітнього процесу, психологічна адаптація учнів ВПО.</w:t>
      </w: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7270C2" w:rsidRPr="007270C2" w:rsidRDefault="00C45F00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4A22">
        <w:rPr>
          <w:b/>
          <w:sz w:val="28"/>
          <w:szCs w:val="28"/>
        </w:rPr>
        <w:t xml:space="preserve">  </w:t>
      </w:r>
      <w:r w:rsidR="007270C2" w:rsidRPr="00F24A22">
        <w:rPr>
          <w:b/>
          <w:sz w:val="28"/>
          <w:szCs w:val="28"/>
        </w:rPr>
        <w:t>Основними завданнями у роботі соціального педагога</w:t>
      </w:r>
      <w:r w:rsidR="007270C2" w:rsidRPr="007270C2">
        <w:rPr>
          <w:sz w:val="28"/>
          <w:szCs w:val="28"/>
        </w:rPr>
        <w:t xml:space="preserve"> – збереження та зміцнення соціального здоров'я , сприяння особистісного , інтелектуального , фізичного і соціальному розвитку здобувачів освіти шляхом доповнення сучасних методів навчання та виховання ефективними психолого – педагогічними технологіями; сприяння забезпеченню психологічної безпеки , надання соціально – педагогічної допомоги всім учасникам освітнього процесу.</w:t>
      </w:r>
    </w:p>
    <w:p w:rsidR="007270C2" w:rsidRPr="00F24A2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8"/>
          <w:szCs w:val="28"/>
        </w:rPr>
      </w:pPr>
      <w:r w:rsidRPr="00F24A22">
        <w:rPr>
          <w:b/>
          <w:sz w:val="28"/>
          <w:szCs w:val="28"/>
        </w:rPr>
        <w:t xml:space="preserve">      Діяльність соціального педагога спрямована на реалізацію таких завдань: </w:t>
      </w: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7270C2">
        <w:rPr>
          <w:sz w:val="28"/>
          <w:szCs w:val="28"/>
        </w:rPr>
        <w:sym w:font="Symbol" w:char="F0B7"/>
      </w:r>
      <w:r w:rsidRPr="007270C2">
        <w:rPr>
          <w:sz w:val="28"/>
          <w:szCs w:val="28"/>
        </w:rPr>
        <w:t xml:space="preserve"> соціально – педагогічний супровід здобувачів освіти </w:t>
      </w: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7270C2">
        <w:rPr>
          <w:sz w:val="28"/>
          <w:szCs w:val="28"/>
        </w:rPr>
        <w:sym w:font="Symbol" w:char="F0B7"/>
      </w:r>
      <w:r w:rsidRPr="007270C2">
        <w:rPr>
          <w:sz w:val="28"/>
          <w:szCs w:val="28"/>
        </w:rPr>
        <w:t xml:space="preserve"> наданні психологічної допомоги постраждалим внутрішньо переміщеним учням, їхнім батькам та членам родини в адаптації до нових умов проживання й навчання;</w:t>
      </w: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7270C2">
        <w:rPr>
          <w:sz w:val="28"/>
          <w:szCs w:val="28"/>
        </w:rPr>
        <w:t xml:space="preserve"> </w:t>
      </w:r>
      <w:r w:rsidRPr="007270C2">
        <w:rPr>
          <w:sz w:val="28"/>
          <w:szCs w:val="28"/>
        </w:rPr>
        <w:sym w:font="Symbol" w:char="F0B7"/>
      </w:r>
      <w:r w:rsidRPr="007270C2">
        <w:rPr>
          <w:sz w:val="28"/>
          <w:szCs w:val="28"/>
        </w:rPr>
        <w:t xml:space="preserve"> дітям і сім’ям учасників бойових дій; </w:t>
      </w: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7270C2">
        <w:rPr>
          <w:sz w:val="28"/>
          <w:szCs w:val="28"/>
        </w:rPr>
        <w:sym w:font="Symbol" w:char="F0B7"/>
      </w:r>
      <w:r w:rsidRPr="007270C2">
        <w:rPr>
          <w:sz w:val="28"/>
          <w:szCs w:val="28"/>
        </w:rPr>
        <w:t xml:space="preserve"> створення сприятливих умов для розвитку дитини, надання допомоги дітям з особливими освітніми потребами, встановлення </w:t>
      </w:r>
      <w:proofErr w:type="spellStart"/>
      <w:r w:rsidRPr="007270C2">
        <w:rPr>
          <w:sz w:val="28"/>
          <w:szCs w:val="28"/>
        </w:rPr>
        <w:t>зв’язків</w:t>
      </w:r>
      <w:proofErr w:type="spellEnd"/>
      <w:r w:rsidRPr="007270C2">
        <w:rPr>
          <w:sz w:val="28"/>
          <w:szCs w:val="28"/>
        </w:rPr>
        <w:t xml:space="preserve"> і дружніх відносин між учнем, сім’єю та школою;</w:t>
      </w: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7270C2">
        <w:rPr>
          <w:sz w:val="28"/>
          <w:szCs w:val="28"/>
        </w:rPr>
        <w:t xml:space="preserve"> </w:t>
      </w:r>
      <w:r w:rsidRPr="007270C2">
        <w:rPr>
          <w:sz w:val="28"/>
          <w:szCs w:val="28"/>
        </w:rPr>
        <w:sym w:font="Symbol" w:char="F0B7"/>
      </w:r>
      <w:r w:rsidRPr="007270C2">
        <w:rPr>
          <w:sz w:val="28"/>
          <w:szCs w:val="28"/>
        </w:rPr>
        <w:t xml:space="preserve"> проведення просвітницької та профілактичної роботи щодо профілактики правопорушень серед неповнолітніх, протидії цькуванню (булінгу), попередження насильства в сім’ї та дискримінації за ознакою статі; навчанні способам ефективного протистояння, у тому числі завдяки розвитку особистісних і соціальних (життєвих) навичок.</w:t>
      </w:r>
    </w:p>
    <w:p w:rsid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7270C2">
        <w:rPr>
          <w:sz w:val="28"/>
          <w:szCs w:val="28"/>
        </w:rPr>
        <w:t xml:space="preserve"> </w:t>
      </w:r>
      <w:r w:rsidRPr="007270C2">
        <w:rPr>
          <w:sz w:val="28"/>
          <w:szCs w:val="28"/>
        </w:rPr>
        <w:sym w:font="Symbol" w:char="F0B7"/>
      </w:r>
      <w:r w:rsidRPr="007270C2">
        <w:rPr>
          <w:sz w:val="28"/>
          <w:szCs w:val="28"/>
        </w:rPr>
        <w:t xml:space="preserve"> просвітницька робота серед учасників освітнього середовища з питань запобігання торгівлі людьми та протидії домашнього насильства, у тому числі стосовно дітей та за участь дітей , злочинності , алкоголізму, наркоманії; </w:t>
      </w:r>
    </w:p>
    <w:p w:rsid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7270C2">
        <w:rPr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Психологічна підтримка та допомога учасникам освітнього процесу, які мають ПТСР</w:t>
      </w:r>
    </w:p>
    <w:p w:rsidR="00490540" w:rsidRPr="005F763F" w:rsidRDefault="007270C2" w:rsidP="00C45F00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7270C2">
        <w:rPr>
          <w:sz w:val="28"/>
          <w:szCs w:val="28"/>
        </w:rPr>
        <w:sym w:font="Symbol" w:char="F0B7"/>
      </w:r>
      <w:r w:rsidRPr="005F763F">
        <w:rPr>
          <w:color w:val="000000"/>
          <w:sz w:val="28"/>
          <w:szCs w:val="28"/>
        </w:rPr>
        <w:t>консультування дітей</w:t>
      </w:r>
      <w:r>
        <w:rPr>
          <w:color w:val="000000"/>
          <w:sz w:val="28"/>
          <w:szCs w:val="28"/>
        </w:rPr>
        <w:t xml:space="preserve"> з ООП</w:t>
      </w:r>
      <w:r w:rsidRPr="005F763F">
        <w:rPr>
          <w:color w:val="000000"/>
          <w:sz w:val="28"/>
          <w:szCs w:val="28"/>
        </w:rPr>
        <w:t xml:space="preserve"> та їх батьків;</w:t>
      </w:r>
    </w:p>
    <w:p w:rsidR="00490540" w:rsidRPr="00490540" w:rsidRDefault="00490540" w:rsidP="0049054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0" w:left="0" w:right="255" w:firstLineChars="0" w:hanging="2"/>
        <w:jc w:val="both"/>
        <w:textDirection w:val="lrTb"/>
        <w:textAlignment w:val="auto"/>
        <w:outlineLvl w:val="9"/>
        <w:rPr>
          <w:color w:val="000000" w:themeColor="text1"/>
          <w:sz w:val="28"/>
          <w:szCs w:val="28"/>
        </w:rPr>
      </w:pPr>
      <w:r w:rsidRPr="007270C2"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 xml:space="preserve"> </w:t>
      </w:r>
      <w:r w:rsidRPr="00490540">
        <w:rPr>
          <w:color w:val="000000" w:themeColor="text1"/>
          <w:sz w:val="28"/>
          <w:szCs w:val="28"/>
        </w:rPr>
        <w:t xml:space="preserve">Просвітницька робота щодо питань статевого виховання учасників освітнього процесу </w:t>
      </w:r>
    </w:p>
    <w:p w:rsidR="00490540" w:rsidRPr="00490540" w:rsidRDefault="00490540" w:rsidP="00490540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0" w:left="0" w:right="255" w:firstLineChars="0" w:hanging="2"/>
        <w:jc w:val="both"/>
        <w:textDirection w:val="lrTb"/>
        <w:textAlignment w:val="auto"/>
        <w:outlineLvl w:val="9"/>
        <w:rPr>
          <w:color w:val="000000" w:themeColor="text1"/>
          <w:sz w:val="28"/>
          <w:szCs w:val="28"/>
        </w:rPr>
      </w:pPr>
      <w:r w:rsidRPr="00490540">
        <w:rPr>
          <w:color w:val="000000" w:themeColor="text1"/>
          <w:sz w:val="28"/>
          <w:szCs w:val="28"/>
        </w:rPr>
        <w:sym w:font="Symbol" w:char="F0B7"/>
      </w:r>
      <w:r w:rsidRPr="00490540">
        <w:rPr>
          <w:color w:val="000000" w:themeColor="text1"/>
          <w:sz w:val="28"/>
          <w:szCs w:val="28"/>
        </w:rPr>
        <w:t xml:space="preserve"> Надання рекомендацій педагогам, щодо налагодження контакту, довіри та комунікації між учасниками навчального процесу задля надолуження освітніх втрат. </w:t>
      </w:r>
    </w:p>
    <w:p w:rsidR="007270C2" w:rsidRPr="00490540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 w:themeColor="text1"/>
          <w:sz w:val="28"/>
          <w:szCs w:val="28"/>
          <w:lang w:val="ru-RU"/>
        </w:rPr>
      </w:pP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490540">
        <w:rPr>
          <w:color w:val="000000" w:themeColor="text1"/>
          <w:sz w:val="28"/>
          <w:szCs w:val="28"/>
        </w:rPr>
        <w:sym w:font="Symbol" w:char="F0B7"/>
      </w:r>
      <w:r w:rsidRPr="00490540">
        <w:rPr>
          <w:color w:val="000000" w:themeColor="text1"/>
          <w:sz w:val="28"/>
          <w:szCs w:val="28"/>
        </w:rPr>
        <w:t xml:space="preserve"> вивчення та аналіз </w:t>
      </w:r>
      <w:r w:rsidRPr="007270C2">
        <w:rPr>
          <w:sz w:val="28"/>
          <w:szCs w:val="28"/>
        </w:rPr>
        <w:t xml:space="preserve">соціальних умов розвитку здобувачів освіти, мікроколективу, шкільного колективу в цілому; </w:t>
      </w: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7270C2">
        <w:rPr>
          <w:sz w:val="28"/>
          <w:szCs w:val="28"/>
        </w:rPr>
        <w:sym w:font="Symbol" w:char="F0B7"/>
      </w:r>
      <w:r w:rsidRPr="007270C2">
        <w:rPr>
          <w:sz w:val="28"/>
          <w:szCs w:val="28"/>
        </w:rPr>
        <w:t xml:space="preserve"> формування у здобувачів освіти відповідальної поведінки, культури здорового способу життя, збереження репродуктивного здоров'я;</w:t>
      </w:r>
    </w:p>
    <w:p w:rsidR="007270C2" w:rsidRP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7270C2">
        <w:rPr>
          <w:sz w:val="28"/>
          <w:szCs w:val="28"/>
        </w:rPr>
        <w:t xml:space="preserve"> </w:t>
      </w:r>
      <w:r w:rsidRPr="007270C2">
        <w:rPr>
          <w:sz w:val="28"/>
          <w:szCs w:val="28"/>
        </w:rPr>
        <w:sym w:font="Symbol" w:char="F0B7"/>
      </w:r>
      <w:r w:rsidRPr="007270C2">
        <w:rPr>
          <w:sz w:val="28"/>
          <w:szCs w:val="28"/>
        </w:rPr>
        <w:t xml:space="preserve"> попередження конфліктних ситуацій , що виникають під час освітнього процесу, запобігання та протидія домашньому насильству.</w:t>
      </w:r>
    </w:p>
    <w:p w:rsid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270C2" w:rsidRDefault="007270C2" w:rsidP="00C45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56392" w:rsidRDefault="00856392" w:rsidP="00C45F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270C2" w:rsidRDefault="007270C2" w:rsidP="00C45F00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7270C2" w:rsidRDefault="007270C2" w:rsidP="00C45F00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7270C2" w:rsidRDefault="007270C2" w:rsidP="00C45F00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AF4F00" w:rsidRDefault="00AF4F00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C45F00" w:rsidRDefault="00C45F00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CE5379" w:rsidRDefault="00CE5379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CE5379" w:rsidRDefault="00CE5379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CE5379" w:rsidRDefault="00CE5379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CE5379" w:rsidRDefault="00CE5379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F24A22" w:rsidRDefault="00F24A22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CE5379" w:rsidRDefault="00CE5379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D41895" w:rsidRDefault="00D41895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D41895" w:rsidRDefault="00D41895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D41895" w:rsidRDefault="00D41895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D41895" w:rsidRDefault="00D41895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D41895" w:rsidRDefault="00D41895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211D7B" w:rsidRDefault="00A42EC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26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ІІІ. Змістова частина</w:t>
      </w:r>
    </w:p>
    <w:p w:rsidR="00211D7B" w:rsidRDefault="00211D7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26" w:hanging="2"/>
        <w:rPr>
          <w:color w:val="000000"/>
        </w:rPr>
      </w:pPr>
    </w:p>
    <w:tbl>
      <w:tblPr>
        <w:tblStyle w:val="af7"/>
        <w:tblW w:w="1017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9"/>
        <w:gridCol w:w="3165"/>
        <w:gridCol w:w="2264"/>
        <w:gridCol w:w="2359"/>
        <w:gridCol w:w="1423"/>
      </w:tblGrid>
      <w:tr w:rsidR="00211D7B">
        <w:trPr>
          <w:trHeight w:val="72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45F00">
              <w:rPr>
                <w:color w:val="000000"/>
                <w:sz w:val="28"/>
                <w:szCs w:val="28"/>
              </w:rPr>
              <w:t>№ з\п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45F00">
              <w:rPr>
                <w:color w:val="000000"/>
                <w:sz w:val="28"/>
                <w:szCs w:val="28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2264" w:type="dxa"/>
            <w:vAlign w:val="center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45F00">
              <w:rPr>
                <w:color w:val="000000"/>
                <w:sz w:val="28"/>
                <w:szCs w:val="28"/>
              </w:rPr>
              <w:t>Термін проведення</w:t>
            </w:r>
          </w:p>
        </w:tc>
        <w:tc>
          <w:tcPr>
            <w:tcW w:w="2359" w:type="dxa"/>
            <w:vAlign w:val="center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45F00">
              <w:rPr>
                <w:color w:val="000000"/>
                <w:sz w:val="28"/>
                <w:szCs w:val="28"/>
              </w:rPr>
              <w:t>Цільова група/аудиторія</w:t>
            </w:r>
          </w:p>
        </w:tc>
        <w:tc>
          <w:tcPr>
            <w:tcW w:w="1423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45F00">
              <w:rPr>
                <w:color w:val="000000"/>
                <w:sz w:val="28"/>
                <w:szCs w:val="28"/>
              </w:rPr>
              <w:t>Відмітка про виконання</w:t>
            </w:r>
          </w:p>
        </w:tc>
      </w:tr>
      <w:tr w:rsidR="00211D7B">
        <w:trPr>
          <w:trHeight w:val="61"/>
        </w:trPr>
        <w:tc>
          <w:tcPr>
            <w:tcW w:w="8749" w:type="dxa"/>
            <w:gridSpan w:val="5"/>
          </w:tcPr>
          <w:p w:rsidR="00211D7B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1.Діагностика</w:t>
            </w:r>
          </w:p>
        </w:tc>
        <w:tc>
          <w:tcPr>
            <w:tcW w:w="1423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Діагностика адаптації учнів</w:t>
            </w:r>
            <w:r w:rsidR="006320AD" w:rsidRPr="00C45F00">
              <w:rPr>
                <w:color w:val="000000" w:themeColor="text1"/>
                <w:sz w:val="28"/>
                <w:szCs w:val="28"/>
              </w:rPr>
              <w:t xml:space="preserve"> першого класу</w:t>
            </w:r>
            <w:r w:rsidRPr="00C45F00">
              <w:rPr>
                <w:color w:val="000000" w:themeColor="text1"/>
                <w:sz w:val="28"/>
                <w:szCs w:val="28"/>
              </w:rPr>
              <w:t xml:space="preserve"> до освітнього процесу </w:t>
            </w:r>
          </w:p>
          <w:p w:rsidR="005076E5" w:rsidRPr="00C45F00" w:rsidRDefault="005076E5" w:rsidP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(Методика «Школа звірів», Проективний тест особистих відношень, соціальних емоцій і ціннісних орієнтацій «Будиночок»)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жовтень</w:t>
            </w:r>
          </w:p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березень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 класи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3294" w:type="dxa"/>
            <w:gridSpan w:val="2"/>
          </w:tcPr>
          <w:p w:rsidR="00211D7B" w:rsidRPr="00C45F00" w:rsidRDefault="00A42EC8" w:rsidP="0050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Діагностика адаптації учнів середньої ланки школи до умов навчання  </w:t>
            </w:r>
          </w:p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i/>
                <w:color w:val="000000" w:themeColor="text1"/>
                <w:sz w:val="28"/>
                <w:szCs w:val="28"/>
              </w:rPr>
              <w:t>(Анкета «Адаптація п</w:t>
            </w:r>
            <w:r w:rsidR="00C45F00" w:rsidRPr="00C45F00">
              <w:rPr>
                <w:i/>
                <w:color w:val="000000" w:themeColor="text1"/>
                <w:sz w:val="28"/>
                <w:szCs w:val="28"/>
              </w:rPr>
              <w:t>’</w:t>
            </w:r>
            <w:r w:rsidRPr="00C45F00">
              <w:rPr>
                <w:i/>
                <w:color w:val="000000" w:themeColor="text1"/>
                <w:sz w:val="28"/>
                <w:szCs w:val="28"/>
              </w:rPr>
              <w:t>ятикласника»</w:t>
            </w:r>
            <w:r w:rsidR="00E93139" w:rsidRPr="00C45F0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5F00">
              <w:rPr>
                <w:i/>
                <w:color w:val="000000" w:themeColor="text1"/>
                <w:sz w:val="28"/>
                <w:szCs w:val="28"/>
              </w:rPr>
              <w:t>Бойбіна</w:t>
            </w:r>
            <w:proofErr w:type="spellEnd"/>
            <w:r w:rsidRPr="00C45F00">
              <w:rPr>
                <w:i/>
                <w:color w:val="000000" w:themeColor="text1"/>
                <w:sz w:val="28"/>
                <w:szCs w:val="28"/>
              </w:rPr>
              <w:t xml:space="preserve"> І.В., Гончарова С.В., тест В.Г. Щур «Драбинка»</w:t>
            </w:r>
            <w:r w:rsidRPr="00C45F00">
              <w:rPr>
                <w:color w:val="000000" w:themeColor="text1"/>
                <w:sz w:val="28"/>
                <w:szCs w:val="28"/>
              </w:rPr>
              <w:t>).</w:t>
            </w:r>
          </w:p>
          <w:p w:rsidR="005076E5" w:rsidRPr="00C45F00" w:rsidRDefault="005076E5" w:rsidP="0050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Вивчення міжособистісних стосунків у колективі та соціально</w:t>
            </w:r>
            <w:r w:rsidR="00C45F00" w:rsidRPr="00C45F00">
              <w:rPr>
                <w:color w:val="000000" w:themeColor="text1"/>
                <w:sz w:val="28"/>
                <w:szCs w:val="28"/>
              </w:rPr>
              <w:t>-</w:t>
            </w:r>
            <w:r w:rsidRPr="00C45F00">
              <w:rPr>
                <w:color w:val="000000" w:themeColor="text1"/>
                <w:sz w:val="28"/>
                <w:szCs w:val="28"/>
              </w:rPr>
              <w:t>психологічного клімату в класі (за методикою «Соціометрія»)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жовтень</w:t>
            </w:r>
          </w:p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березень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5 класи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6392">
        <w:trPr>
          <w:trHeight w:val="61"/>
        </w:trPr>
        <w:tc>
          <w:tcPr>
            <w:tcW w:w="832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3294" w:type="dxa"/>
            <w:gridSpan w:val="2"/>
          </w:tcPr>
          <w:p w:rsidR="00856392" w:rsidRPr="00C45F00" w:rsidRDefault="00507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Відвідування уроків з метою спостереження за учнями, що потребують соціально</w:t>
            </w:r>
            <w:r w:rsidR="00C45F00" w:rsidRPr="00C45F00">
              <w:rPr>
                <w:color w:val="000000" w:themeColor="text1"/>
                <w:sz w:val="28"/>
                <w:szCs w:val="28"/>
              </w:rPr>
              <w:t>-</w:t>
            </w:r>
            <w:r w:rsidRPr="00C45F00">
              <w:rPr>
                <w:color w:val="000000" w:themeColor="text1"/>
                <w:sz w:val="28"/>
                <w:szCs w:val="28"/>
              </w:rPr>
              <w:t>педагогічного супроводу</w:t>
            </w:r>
          </w:p>
        </w:tc>
        <w:tc>
          <w:tcPr>
            <w:tcW w:w="2264" w:type="dxa"/>
          </w:tcPr>
          <w:p w:rsidR="00856392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 (за потребою)</w:t>
            </w:r>
          </w:p>
        </w:tc>
        <w:tc>
          <w:tcPr>
            <w:tcW w:w="2359" w:type="dxa"/>
          </w:tcPr>
          <w:p w:rsidR="00856392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</w:t>
            </w:r>
            <w:r w:rsidR="00856392" w:rsidRPr="00C45F0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Профдіагностика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учнів середньої ланки школи </w:t>
            </w:r>
          </w:p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i/>
                <w:color w:val="000000" w:themeColor="text1"/>
                <w:sz w:val="28"/>
                <w:szCs w:val="28"/>
              </w:rPr>
              <w:t xml:space="preserve">(«ДДО» Клімова, «опитувальник </w:t>
            </w:r>
            <w:proofErr w:type="spellStart"/>
            <w:r w:rsidRPr="00C45F00">
              <w:rPr>
                <w:i/>
                <w:color w:val="000000" w:themeColor="text1"/>
                <w:sz w:val="28"/>
                <w:szCs w:val="28"/>
              </w:rPr>
              <w:t>Йовайші</w:t>
            </w:r>
            <w:proofErr w:type="spellEnd"/>
            <w:r w:rsidRPr="00C45F00">
              <w:rPr>
                <w:i/>
                <w:color w:val="000000" w:themeColor="text1"/>
                <w:sz w:val="28"/>
                <w:szCs w:val="28"/>
              </w:rPr>
              <w:t>»,</w:t>
            </w:r>
            <w:r w:rsidRPr="00C45F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5F00">
              <w:rPr>
                <w:i/>
                <w:color w:val="000000" w:themeColor="text1"/>
                <w:sz w:val="28"/>
                <w:szCs w:val="28"/>
              </w:rPr>
              <w:t xml:space="preserve">«Карта інтересів» </w:t>
            </w:r>
            <w:proofErr w:type="spellStart"/>
            <w:r w:rsidRPr="00C45F00">
              <w:rPr>
                <w:i/>
                <w:color w:val="000000" w:themeColor="text1"/>
                <w:sz w:val="28"/>
                <w:szCs w:val="28"/>
              </w:rPr>
              <w:t>Голомшток</w:t>
            </w:r>
            <w:proofErr w:type="spellEnd"/>
            <w:r w:rsidRPr="00C45F00">
              <w:rPr>
                <w:i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грудень</w:t>
            </w:r>
          </w:p>
        </w:tc>
        <w:tc>
          <w:tcPr>
            <w:tcW w:w="2359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9 класи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1799">
        <w:trPr>
          <w:trHeight w:val="61"/>
        </w:trPr>
        <w:tc>
          <w:tcPr>
            <w:tcW w:w="832" w:type="dxa"/>
          </w:tcPr>
          <w:p w:rsidR="00451799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3294" w:type="dxa"/>
            <w:gridSpan w:val="2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Виявлення дітей «групи ризику» ( методика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М.Рожков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М.Ковальчук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2264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2359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7- 9 класів</w:t>
            </w:r>
          </w:p>
        </w:tc>
        <w:tc>
          <w:tcPr>
            <w:tcW w:w="1423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1799">
        <w:trPr>
          <w:trHeight w:val="61"/>
        </w:trPr>
        <w:tc>
          <w:tcPr>
            <w:tcW w:w="832" w:type="dxa"/>
          </w:tcPr>
          <w:p w:rsidR="00451799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94" w:type="dxa"/>
            <w:gridSpan w:val="2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Визначення актуальних переживань,</w:t>
            </w:r>
            <w:r w:rsidR="00C45F00" w:rsidRPr="00C45F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5F00">
              <w:rPr>
                <w:color w:val="000000" w:themeColor="text1"/>
                <w:sz w:val="28"/>
                <w:szCs w:val="28"/>
              </w:rPr>
              <w:t>труднощів ,конфліктів. Методика «Незакінчене речення» Пономаренко.</w:t>
            </w:r>
          </w:p>
        </w:tc>
        <w:tc>
          <w:tcPr>
            <w:tcW w:w="2264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Жовтень - Листопад</w:t>
            </w:r>
          </w:p>
        </w:tc>
        <w:tc>
          <w:tcPr>
            <w:tcW w:w="2359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5- 11 класів</w:t>
            </w:r>
          </w:p>
        </w:tc>
        <w:tc>
          <w:tcPr>
            <w:tcW w:w="1423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1799">
        <w:trPr>
          <w:trHeight w:val="61"/>
        </w:trPr>
        <w:tc>
          <w:tcPr>
            <w:tcW w:w="832" w:type="dxa"/>
          </w:tcPr>
          <w:p w:rsidR="00451799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3294" w:type="dxa"/>
            <w:gridSpan w:val="2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Вивчення шкільної тривожності,</w:t>
            </w:r>
            <w:r w:rsidR="00C45F00" w:rsidRPr="00C45F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мет.Філіпса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4 – 7 клас</w:t>
            </w:r>
          </w:p>
        </w:tc>
        <w:tc>
          <w:tcPr>
            <w:tcW w:w="1423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1799">
        <w:trPr>
          <w:trHeight w:val="61"/>
        </w:trPr>
        <w:tc>
          <w:tcPr>
            <w:tcW w:w="832" w:type="dxa"/>
          </w:tcPr>
          <w:p w:rsidR="00451799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1.8</w:t>
            </w:r>
          </w:p>
        </w:tc>
        <w:tc>
          <w:tcPr>
            <w:tcW w:w="3294" w:type="dxa"/>
            <w:gridSpan w:val="2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Психологічний супровід учнів: внутрішньо переміщених осіб, дітей з інвалідністю (методики підбираються відповідно до запиту)</w:t>
            </w:r>
          </w:p>
        </w:tc>
        <w:tc>
          <w:tcPr>
            <w:tcW w:w="2264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На запит адміністрації</w:t>
            </w:r>
          </w:p>
        </w:tc>
        <w:tc>
          <w:tcPr>
            <w:tcW w:w="2359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1-11 класів</w:t>
            </w:r>
          </w:p>
        </w:tc>
        <w:tc>
          <w:tcPr>
            <w:tcW w:w="1423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1799">
        <w:trPr>
          <w:trHeight w:val="61"/>
        </w:trPr>
        <w:tc>
          <w:tcPr>
            <w:tcW w:w="832" w:type="dxa"/>
          </w:tcPr>
          <w:p w:rsidR="00451799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1.9</w:t>
            </w:r>
          </w:p>
        </w:tc>
        <w:tc>
          <w:tcPr>
            <w:tcW w:w="3294" w:type="dxa"/>
            <w:gridSpan w:val="2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Вивчення обізнаності проблеми ВІЛ\СНІДу</w:t>
            </w:r>
          </w:p>
        </w:tc>
        <w:tc>
          <w:tcPr>
            <w:tcW w:w="2264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Грудень</w:t>
            </w:r>
          </w:p>
        </w:tc>
        <w:tc>
          <w:tcPr>
            <w:tcW w:w="2359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9 класу</w:t>
            </w:r>
          </w:p>
        </w:tc>
        <w:tc>
          <w:tcPr>
            <w:tcW w:w="1423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1799">
        <w:trPr>
          <w:trHeight w:val="61"/>
        </w:trPr>
        <w:tc>
          <w:tcPr>
            <w:tcW w:w="832" w:type="dxa"/>
          </w:tcPr>
          <w:p w:rsidR="00451799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1.10</w:t>
            </w:r>
          </w:p>
        </w:tc>
        <w:tc>
          <w:tcPr>
            <w:tcW w:w="3294" w:type="dxa"/>
            <w:gridSpan w:val="2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Діагностика для підлітків ,що мають труднощі в стосунках з батьками «Підлітки про батьків»(методика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Шафера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2264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Лютий</w:t>
            </w:r>
          </w:p>
        </w:tc>
        <w:tc>
          <w:tcPr>
            <w:tcW w:w="2359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5 класу, батьки , класний керівник, соціальний педагог.</w:t>
            </w:r>
          </w:p>
        </w:tc>
        <w:tc>
          <w:tcPr>
            <w:tcW w:w="1423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1799">
        <w:trPr>
          <w:trHeight w:val="61"/>
        </w:trPr>
        <w:tc>
          <w:tcPr>
            <w:tcW w:w="832" w:type="dxa"/>
          </w:tcPr>
          <w:p w:rsidR="00451799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1.11</w:t>
            </w:r>
          </w:p>
        </w:tc>
        <w:tc>
          <w:tcPr>
            <w:tcW w:w="3294" w:type="dxa"/>
            <w:gridSpan w:val="2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Діагностика рівня емоційного вигорання за методикою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В.В.Бойко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Березень</w:t>
            </w:r>
          </w:p>
        </w:tc>
        <w:tc>
          <w:tcPr>
            <w:tcW w:w="2359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Педагогічний колектив</w:t>
            </w:r>
          </w:p>
        </w:tc>
        <w:tc>
          <w:tcPr>
            <w:tcW w:w="1423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1799">
        <w:trPr>
          <w:trHeight w:val="61"/>
        </w:trPr>
        <w:tc>
          <w:tcPr>
            <w:tcW w:w="832" w:type="dxa"/>
          </w:tcPr>
          <w:p w:rsidR="00451799" w:rsidRPr="00C45F00" w:rsidRDefault="0050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3294" w:type="dxa"/>
            <w:gridSpan w:val="2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Опитувальник для дослідження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психотравмуючої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події (автор: В. Г. Панок).</w:t>
            </w:r>
          </w:p>
        </w:tc>
        <w:tc>
          <w:tcPr>
            <w:tcW w:w="2264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451799" w:rsidRPr="00C45F00" w:rsidRDefault="0045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6392">
        <w:trPr>
          <w:trHeight w:val="61"/>
        </w:trPr>
        <w:tc>
          <w:tcPr>
            <w:tcW w:w="832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</w:t>
            </w:r>
            <w:r w:rsidR="005076E5" w:rsidRPr="00C45F00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94" w:type="dxa"/>
            <w:gridSpan w:val="2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Дослідження особливостей формування  обдарованих дітей</w:t>
            </w:r>
          </w:p>
        </w:tc>
        <w:tc>
          <w:tcPr>
            <w:tcW w:w="2264" w:type="dxa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Лютий </w:t>
            </w:r>
          </w:p>
        </w:tc>
        <w:tc>
          <w:tcPr>
            <w:tcW w:w="2359" w:type="dxa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1-11 класів </w:t>
            </w:r>
          </w:p>
        </w:tc>
        <w:tc>
          <w:tcPr>
            <w:tcW w:w="1423" w:type="dxa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6392">
        <w:trPr>
          <w:trHeight w:val="61"/>
        </w:trPr>
        <w:tc>
          <w:tcPr>
            <w:tcW w:w="832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</w:t>
            </w:r>
            <w:r w:rsidR="005076E5" w:rsidRPr="00C45F00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94" w:type="dxa"/>
            <w:gridSpan w:val="2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Виявлення учнів, які потребують підвищеної педагогічної уваги</w:t>
            </w:r>
          </w:p>
        </w:tc>
        <w:tc>
          <w:tcPr>
            <w:tcW w:w="2264" w:type="dxa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Учні 1-11 класів </w:t>
            </w:r>
          </w:p>
        </w:tc>
        <w:tc>
          <w:tcPr>
            <w:tcW w:w="1423" w:type="dxa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6392">
        <w:trPr>
          <w:trHeight w:val="61"/>
        </w:trPr>
        <w:tc>
          <w:tcPr>
            <w:tcW w:w="832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</w:t>
            </w:r>
            <w:r w:rsidR="005076E5" w:rsidRPr="00C45F00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94" w:type="dxa"/>
            <w:gridSpan w:val="2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З’ясування мотивів девіантної поведінки учнів. Відвідування уроків в проблемних класах. Заповнення індивідуальних карток на </w:t>
            </w: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дитину з девіантною поведінкою</w:t>
            </w:r>
          </w:p>
        </w:tc>
        <w:tc>
          <w:tcPr>
            <w:tcW w:w="2264" w:type="dxa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 xml:space="preserve">Жовтень -лютий </w:t>
            </w:r>
          </w:p>
        </w:tc>
        <w:tc>
          <w:tcPr>
            <w:tcW w:w="2359" w:type="dxa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Соціальний педагог</w:t>
            </w:r>
          </w:p>
        </w:tc>
        <w:tc>
          <w:tcPr>
            <w:tcW w:w="1423" w:type="dxa"/>
          </w:tcPr>
          <w:p w:rsidR="00856392" w:rsidRPr="00C45F00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  <w:r w:rsidR="005076E5" w:rsidRPr="00C45F00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Психодіагностичні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дослідження на запити адміністрації, учителів, батьків</w:t>
            </w: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(</w:t>
            </w:r>
            <w:r w:rsidRPr="00C45F00">
              <w:rPr>
                <w:i/>
                <w:color w:val="000000" w:themeColor="text1"/>
                <w:sz w:val="28"/>
                <w:szCs w:val="28"/>
              </w:rPr>
              <w:t>методики підбираються відповідно до запиту )</w:t>
            </w: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на запит адміністрації</w:t>
            </w: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учні 1-11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1.</w:t>
            </w:r>
            <w:r w:rsidR="005076E5" w:rsidRPr="00C45F00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Психологічний супровід учнів: переселенців, дітей з інвалідністю </w:t>
            </w:r>
            <w:r w:rsidRPr="00C45F00">
              <w:rPr>
                <w:i/>
                <w:color w:val="000000" w:themeColor="text1"/>
                <w:sz w:val="28"/>
                <w:szCs w:val="28"/>
              </w:rPr>
              <w:t>(методики підбира</w:t>
            </w:r>
            <w:r w:rsidR="00C45F00" w:rsidRPr="00C45F00">
              <w:rPr>
                <w:i/>
                <w:color w:val="000000" w:themeColor="text1"/>
                <w:sz w:val="28"/>
                <w:szCs w:val="28"/>
              </w:rPr>
              <w:t>ю</w:t>
            </w:r>
            <w:r w:rsidRPr="00C45F00">
              <w:rPr>
                <w:i/>
                <w:color w:val="000000" w:themeColor="text1"/>
                <w:sz w:val="28"/>
                <w:szCs w:val="28"/>
              </w:rPr>
              <w:t>ться відповідно до запиту</w:t>
            </w:r>
            <w:r w:rsidRPr="00C45F0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 запитом</w:t>
            </w: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1-11 класів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749" w:type="dxa"/>
            <w:gridSpan w:val="5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b/>
                <w:color w:val="000000" w:themeColor="text1"/>
                <w:sz w:val="28"/>
                <w:szCs w:val="28"/>
              </w:rPr>
              <w:t>2.</w:t>
            </w:r>
            <w:r w:rsidRPr="00C45F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5F00">
              <w:rPr>
                <w:b/>
                <w:color w:val="000000" w:themeColor="text1"/>
                <w:sz w:val="28"/>
                <w:szCs w:val="28"/>
              </w:rPr>
              <w:t>Профілактика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94" w:type="dxa"/>
            <w:gridSpan w:val="2"/>
          </w:tcPr>
          <w:p w:rsidR="00570CB2" w:rsidRPr="00C45F00" w:rsidRDefault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Рейд «Урок»</w:t>
            </w:r>
          </w:p>
          <w:p w:rsidR="00570CB2" w:rsidRPr="00C45F00" w:rsidRDefault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  <w:p w:rsidR="00570CB2" w:rsidRPr="00C45F00" w:rsidRDefault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570CB2" w:rsidRPr="00C45F00" w:rsidRDefault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Вересень - грудень</w:t>
            </w:r>
          </w:p>
          <w:p w:rsidR="00570CB2" w:rsidRPr="00C45F00" w:rsidRDefault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570CB2" w:rsidRPr="00C45F00" w:rsidRDefault="00570CB2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Учні навчального закладу </w:t>
            </w:r>
          </w:p>
          <w:p w:rsidR="00211D7B" w:rsidRPr="00C45F00" w:rsidRDefault="00211D7B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3294" w:type="dxa"/>
            <w:gridSpan w:val="2"/>
          </w:tcPr>
          <w:p w:rsidR="00570CB2" w:rsidRPr="00C45F00" w:rsidRDefault="00570CB2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Участь у загальношкільних рейдах,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моніторингах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70CB2" w:rsidRPr="00C45F00" w:rsidRDefault="00570CB2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та в діяльності Ради профілактики правопорушень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570CB2" w:rsidRPr="00C45F00" w:rsidRDefault="00570CB2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 раз на місяць; за потребою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570CB2" w:rsidRPr="00C45F00" w:rsidRDefault="00570CB2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Учні, які вчинили правопорушення, або перебувають на обліку</w:t>
            </w:r>
          </w:p>
          <w:p w:rsidR="00570CB2" w:rsidRPr="00C45F00" w:rsidRDefault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836BB">
        <w:trPr>
          <w:trHeight w:val="61"/>
        </w:trPr>
        <w:tc>
          <w:tcPr>
            <w:tcW w:w="832" w:type="dxa"/>
          </w:tcPr>
          <w:p w:rsidR="008836BB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3294" w:type="dxa"/>
            <w:gridSpan w:val="2"/>
          </w:tcPr>
          <w:p w:rsidR="008836BB" w:rsidRPr="00C45F00" w:rsidRDefault="008836BB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Ігри для зняття втоми , напруги, депресії»</w:t>
            </w:r>
          </w:p>
        </w:tc>
        <w:tc>
          <w:tcPr>
            <w:tcW w:w="2264" w:type="dxa"/>
          </w:tcPr>
          <w:p w:rsidR="008836BB" w:rsidRPr="00C45F00" w:rsidRDefault="0088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Вересень </w:t>
            </w:r>
          </w:p>
        </w:tc>
        <w:tc>
          <w:tcPr>
            <w:tcW w:w="2359" w:type="dxa"/>
          </w:tcPr>
          <w:p w:rsidR="008836BB" w:rsidRPr="00C45F00" w:rsidRDefault="008836BB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2-6 класів</w:t>
            </w:r>
          </w:p>
        </w:tc>
        <w:tc>
          <w:tcPr>
            <w:tcW w:w="1423" w:type="dxa"/>
          </w:tcPr>
          <w:p w:rsidR="008836BB" w:rsidRPr="00C45F00" w:rsidRDefault="0088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836BB">
        <w:trPr>
          <w:trHeight w:val="61"/>
        </w:trPr>
        <w:tc>
          <w:tcPr>
            <w:tcW w:w="832" w:type="dxa"/>
          </w:tcPr>
          <w:p w:rsidR="008836BB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3294" w:type="dxa"/>
            <w:gridSpan w:val="2"/>
          </w:tcPr>
          <w:p w:rsidR="008836BB" w:rsidRPr="00C45F00" w:rsidRDefault="008836BB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Тренінг «Психологічне розвантаження в умовах війни».</w:t>
            </w:r>
          </w:p>
        </w:tc>
        <w:tc>
          <w:tcPr>
            <w:tcW w:w="2264" w:type="dxa"/>
          </w:tcPr>
          <w:p w:rsidR="008836BB" w:rsidRPr="00C45F00" w:rsidRDefault="0088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8836BB" w:rsidRPr="00C45F00" w:rsidRDefault="008836BB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8836BB" w:rsidRPr="00C45F00" w:rsidRDefault="0088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0540">
        <w:trPr>
          <w:trHeight w:val="61"/>
        </w:trPr>
        <w:tc>
          <w:tcPr>
            <w:tcW w:w="832" w:type="dxa"/>
          </w:tcPr>
          <w:p w:rsidR="00490540" w:rsidRPr="00C45F00" w:rsidRDefault="00490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3294" w:type="dxa"/>
            <w:gridSpan w:val="2"/>
          </w:tcPr>
          <w:p w:rsidR="00490540" w:rsidRPr="00033369" w:rsidRDefault="00490540" w:rsidP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 вересня - В</w:t>
            </w:r>
            <w:r w:rsidRPr="00193A3F">
              <w:rPr>
                <w:sz w:val="28"/>
                <w:szCs w:val="28"/>
                <w:shd w:val="clear" w:color="auto" w:fill="FFFFFF"/>
              </w:rPr>
              <w:t>с</w:t>
            </w:r>
            <w:r>
              <w:rPr>
                <w:sz w:val="28"/>
                <w:szCs w:val="28"/>
                <w:shd w:val="clear" w:color="auto" w:fill="FFFFFF"/>
              </w:rPr>
              <w:t>ес</w:t>
            </w:r>
            <w:r w:rsidRPr="00193A3F">
              <w:rPr>
                <w:sz w:val="28"/>
                <w:szCs w:val="28"/>
                <w:shd w:val="clear" w:color="auto" w:fill="FFFFFF"/>
              </w:rPr>
              <w:t>вітній день запобігання самогубствам</w:t>
            </w:r>
          </w:p>
          <w:p w:rsidR="00490540" w:rsidRPr="00033369" w:rsidRDefault="00490540" w:rsidP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033369">
              <w:rPr>
                <w:sz w:val="28"/>
                <w:szCs w:val="28"/>
              </w:rPr>
              <w:t xml:space="preserve"> Тренінг «Моє життя – найдорожчий скарб у світі»</w:t>
            </w:r>
          </w:p>
          <w:p w:rsidR="00490540" w:rsidRPr="00033369" w:rsidRDefault="00490540" w:rsidP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033369">
              <w:rPr>
                <w:sz w:val="28"/>
                <w:szCs w:val="28"/>
              </w:rPr>
              <w:t>Тренінгове заняття «Суїцид… як йому запобігти»</w:t>
            </w:r>
          </w:p>
          <w:p w:rsidR="00490540" w:rsidRPr="00C45F00" w:rsidRDefault="00490540" w:rsidP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93A3F">
              <w:rPr>
                <w:sz w:val="28"/>
                <w:szCs w:val="28"/>
                <w:shd w:val="clear" w:color="auto" w:fill="FFFFFF"/>
              </w:rPr>
              <w:t>Тренінг«Попередження</w:t>
            </w:r>
            <w:proofErr w:type="spellEnd"/>
            <w:r w:rsidRPr="00193A3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A3F">
              <w:rPr>
                <w:sz w:val="28"/>
                <w:szCs w:val="28"/>
                <w:shd w:val="clear" w:color="auto" w:fill="FFFFFF"/>
              </w:rPr>
              <w:t>суїцидальної</w:t>
            </w:r>
            <w:proofErr w:type="spellEnd"/>
            <w:r w:rsidRPr="00193A3F">
              <w:rPr>
                <w:sz w:val="28"/>
                <w:szCs w:val="28"/>
                <w:shd w:val="clear" w:color="auto" w:fill="FFFFFF"/>
              </w:rPr>
              <w:t xml:space="preserve"> поведінки у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93A3F">
              <w:rPr>
                <w:sz w:val="28"/>
                <w:szCs w:val="28"/>
                <w:shd w:val="clear" w:color="auto" w:fill="FFFFFF"/>
              </w:rPr>
              <w:t>дітей»</w:t>
            </w:r>
          </w:p>
        </w:tc>
        <w:tc>
          <w:tcPr>
            <w:tcW w:w="2264" w:type="dxa"/>
          </w:tcPr>
          <w:p w:rsidR="00490540" w:rsidRPr="00C45F00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490540" w:rsidRPr="00C45F00" w:rsidRDefault="00490540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490540" w:rsidRPr="00C45F00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r w:rsidR="0049054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94" w:type="dxa"/>
            <w:gridSpan w:val="2"/>
          </w:tcPr>
          <w:p w:rsidR="00AB6721" w:rsidRPr="00C45F00" w:rsidRDefault="00A42EC8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Тиждень протидії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булінгу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«Стоп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булінг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>»</w:t>
            </w:r>
          </w:p>
          <w:p w:rsidR="00211D7B" w:rsidRPr="00C45F00" w:rsidRDefault="00AB6721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-Перегляд відео-роликів «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Нік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Вуйчич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 школі», «Булінг у школі та як з ним боротися?»</w:t>
            </w:r>
          </w:p>
          <w:p w:rsidR="00AB6721" w:rsidRPr="00C45F00" w:rsidRDefault="00AB6721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- Тренінгове заняття «Як протистояти тиску та відстоювати власну позицію»</w:t>
            </w:r>
          </w:p>
          <w:p w:rsidR="00AB6721" w:rsidRPr="00C45F00" w:rsidRDefault="00AB6721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- Тренінгове коло «Як навчити дітей безпеці в Інтернеті»</w:t>
            </w:r>
          </w:p>
          <w:p w:rsidR="00AB6721" w:rsidRPr="00C45F00" w:rsidRDefault="00AB6721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-перегляд та обговорення відеофільму «Булінг. Способи самозахисту»</w:t>
            </w:r>
          </w:p>
        </w:tc>
        <w:tc>
          <w:tcPr>
            <w:tcW w:w="2264" w:type="dxa"/>
          </w:tcPr>
          <w:p w:rsidR="00211D7B" w:rsidRPr="00C45F00" w:rsidRDefault="004C1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Останній тиждень вересня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570CB2" w:rsidRPr="00C45F00" w:rsidRDefault="00570CB2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Учні навчального закладу </w:t>
            </w:r>
          </w:p>
          <w:p w:rsidR="00211D7B" w:rsidRPr="00C45F00" w:rsidRDefault="00211D7B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49054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94" w:type="dxa"/>
            <w:gridSpan w:val="2"/>
          </w:tcPr>
          <w:p w:rsidR="00211D7B" w:rsidRPr="00C45F00" w:rsidRDefault="00A42EC8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Європейський день боротьби з торгівлею людьми.</w:t>
            </w:r>
          </w:p>
          <w:p w:rsidR="00570CB2" w:rsidRPr="00C45F00" w:rsidRDefault="00570CB2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</w:t>
            </w: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Година спілкування</w:t>
            </w:r>
          </w:p>
          <w:p w:rsidR="00570CB2" w:rsidRPr="00C45F00" w:rsidRDefault="00570CB2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 «Шляхи протидії торгівлі людьми »</w:t>
            </w:r>
          </w:p>
          <w:p w:rsidR="00211D7B" w:rsidRPr="00C45F00" w:rsidRDefault="00AB6721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-перегляд документального відеофільму “Життя на продаж”</w:t>
            </w:r>
          </w:p>
          <w:p w:rsidR="00AB6721" w:rsidRPr="00C45F00" w:rsidRDefault="00AB6721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 гра “Рожеві окуляри”</w:t>
            </w:r>
          </w:p>
          <w:p w:rsidR="00AB6721" w:rsidRPr="00C45F00" w:rsidRDefault="00AB6721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-заняття “Небезпечна межа: що треба знати дівчатам при виїзді за кордон”</w:t>
            </w:r>
          </w:p>
          <w:p w:rsidR="00AB6721" w:rsidRPr="00C45F00" w:rsidRDefault="00AB6721" w:rsidP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 перегляд навчального мультиплікаційного фільму “Дві маленькі дівчинки”.</w:t>
            </w:r>
          </w:p>
          <w:p w:rsidR="00211D7B" w:rsidRPr="00C45F00" w:rsidRDefault="00AB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-поширення відеоролику із протидії торгівлі людьми «Українці в якості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наркокур'єрів.Виклики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сьогодення».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18 жовтня</w:t>
            </w: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7-11 класи</w:t>
            </w: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87912">
        <w:trPr>
          <w:trHeight w:val="61"/>
        </w:trPr>
        <w:tc>
          <w:tcPr>
            <w:tcW w:w="832" w:type="dxa"/>
          </w:tcPr>
          <w:p w:rsidR="0098791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49054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94" w:type="dxa"/>
            <w:gridSpan w:val="2"/>
          </w:tcPr>
          <w:p w:rsidR="00987912" w:rsidRPr="00C45F00" w:rsidRDefault="00987912" w:rsidP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Заняття з елементами тренінгу «Нервове </w:t>
            </w: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тремтінні та нервове збудження».</w:t>
            </w:r>
          </w:p>
        </w:tc>
        <w:tc>
          <w:tcPr>
            <w:tcW w:w="2264" w:type="dxa"/>
          </w:tcPr>
          <w:p w:rsidR="0098791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 xml:space="preserve">Педагоги </w:t>
            </w:r>
          </w:p>
        </w:tc>
        <w:tc>
          <w:tcPr>
            <w:tcW w:w="2359" w:type="dxa"/>
          </w:tcPr>
          <w:p w:rsidR="00987912" w:rsidRPr="00C45F00" w:rsidRDefault="00987912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1423" w:type="dxa"/>
          </w:tcPr>
          <w:p w:rsidR="00987912" w:rsidRPr="00C45F00" w:rsidRDefault="00987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70CB2">
        <w:trPr>
          <w:trHeight w:val="61"/>
        </w:trPr>
        <w:tc>
          <w:tcPr>
            <w:tcW w:w="832" w:type="dxa"/>
          </w:tcPr>
          <w:p w:rsidR="00570CB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r w:rsidR="0049054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94" w:type="dxa"/>
            <w:gridSpan w:val="2"/>
          </w:tcPr>
          <w:p w:rsidR="00570CB2" w:rsidRPr="00C45F00" w:rsidRDefault="00570CB2" w:rsidP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Заняття з елементами тренінгу Толерантність до інших і до себе»</w:t>
            </w:r>
          </w:p>
        </w:tc>
        <w:tc>
          <w:tcPr>
            <w:tcW w:w="2264" w:type="dxa"/>
          </w:tcPr>
          <w:p w:rsidR="00570CB2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</w:tcPr>
          <w:p w:rsidR="00570CB2" w:rsidRPr="00C45F00" w:rsidRDefault="00570CB2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570CB2" w:rsidRPr="00C45F00" w:rsidRDefault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836BB">
        <w:trPr>
          <w:trHeight w:val="61"/>
        </w:trPr>
        <w:tc>
          <w:tcPr>
            <w:tcW w:w="832" w:type="dxa"/>
          </w:tcPr>
          <w:p w:rsidR="008836BB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49054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94" w:type="dxa"/>
            <w:gridSpan w:val="2"/>
          </w:tcPr>
          <w:p w:rsidR="008836BB" w:rsidRPr="00C45F00" w:rsidRDefault="008836BB" w:rsidP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Тренінгове заняття з учнями « Здоровий спосіб життя: курити чи ні»</w:t>
            </w:r>
          </w:p>
        </w:tc>
        <w:tc>
          <w:tcPr>
            <w:tcW w:w="2264" w:type="dxa"/>
          </w:tcPr>
          <w:p w:rsidR="008836BB" w:rsidRPr="00C45F00" w:rsidRDefault="0088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</w:tcPr>
          <w:p w:rsidR="008836BB" w:rsidRPr="00C45F00" w:rsidRDefault="008836BB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5- 9 класи , учителі соціальний педагог</w:t>
            </w:r>
          </w:p>
        </w:tc>
        <w:tc>
          <w:tcPr>
            <w:tcW w:w="1423" w:type="dxa"/>
          </w:tcPr>
          <w:p w:rsidR="008836BB" w:rsidRPr="00C45F00" w:rsidRDefault="0088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987912" w:rsidRPr="00C45F00">
              <w:rPr>
                <w:color w:val="000000" w:themeColor="text1"/>
                <w:sz w:val="28"/>
                <w:szCs w:val="28"/>
              </w:rPr>
              <w:t>1</w:t>
            </w:r>
            <w:r w:rsidR="0049054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94" w:type="dxa"/>
            <w:gridSpan w:val="2"/>
          </w:tcPr>
          <w:p w:rsidR="00211D7B" w:rsidRPr="00C45F00" w:rsidRDefault="00A42EC8" w:rsidP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Акція « 16 днів проти насильства»</w:t>
            </w:r>
          </w:p>
          <w:p w:rsidR="00AB6721" w:rsidRPr="00C45F00" w:rsidRDefault="00AB6721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-Година спілкування</w:t>
            </w:r>
          </w:p>
          <w:p w:rsidR="00AB6721" w:rsidRPr="00C45F00" w:rsidRDefault="00AB6721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 «Чому виникає агресія?»</w:t>
            </w:r>
          </w:p>
          <w:p w:rsidR="00AB6721" w:rsidRPr="00C45F00" w:rsidRDefault="00AB6721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</w:t>
            </w: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Тренінгове заняття</w:t>
            </w:r>
          </w:p>
          <w:p w:rsidR="00AB6721" w:rsidRPr="00C45F00" w:rsidRDefault="00AB6721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 «Я вмію любити і поважати себе та інших».</w:t>
            </w:r>
          </w:p>
          <w:p w:rsidR="00AB6721" w:rsidRPr="00C45F00" w:rsidRDefault="00AB6721" w:rsidP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</w:t>
            </w: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Виховна година «Мій світ улюблений  без насильства»</w:t>
            </w:r>
          </w:p>
          <w:p w:rsidR="00AB6721" w:rsidRPr="00C45F00" w:rsidRDefault="00AB6721" w:rsidP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-Бесіда з елементами тренінгу «Особиста гідність. Безпека життя. Громадянська позиція»</w:t>
            </w:r>
          </w:p>
          <w:p w:rsidR="00570CB2" w:rsidRPr="00C45F00" w:rsidRDefault="00AB6721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570CB2" w:rsidRPr="00C45F00">
              <w:rPr>
                <w:color w:val="000000" w:themeColor="text1"/>
                <w:sz w:val="28"/>
                <w:szCs w:val="28"/>
              </w:rPr>
              <w:t>Година спілкування</w:t>
            </w:r>
          </w:p>
          <w:p w:rsidR="00570CB2" w:rsidRPr="00C45F00" w:rsidRDefault="00570CB2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«Не смійся з мене, мені болить…»</w:t>
            </w:r>
          </w:p>
          <w:p w:rsidR="00570CB2" w:rsidRPr="00C45F00" w:rsidRDefault="00570CB2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-Дискусія</w:t>
            </w:r>
          </w:p>
          <w:p w:rsidR="00570CB2" w:rsidRPr="00C45F00" w:rsidRDefault="00570CB2" w:rsidP="00570CB2">
            <w:pPr>
              <w:pStyle w:val="af8"/>
              <w:shd w:val="clear" w:color="auto" w:fill="FFFFFF"/>
              <w:spacing w:before="0" w:beforeAutospacing="0" w:after="0" w:afterAutospacing="0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 «Чи можуть інтернет і мобільні телефони бути джерелом  насилля»</w:t>
            </w:r>
          </w:p>
          <w:p w:rsidR="00570CB2" w:rsidRPr="00C45F00" w:rsidRDefault="00570CB2" w:rsidP="00570CB2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-Відверте спілкування «Конфлікти в сім’ї та їх розв’язання»</w:t>
            </w:r>
          </w:p>
          <w:p w:rsidR="00570CB2" w:rsidRPr="00C45F00" w:rsidRDefault="00570CB2" w:rsidP="00570CB2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-заняття «СНІД не вирок. Жага до життя.» </w:t>
            </w:r>
          </w:p>
          <w:p w:rsidR="00570CB2" w:rsidRPr="00C45F00" w:rsidRDefault="00570CB2" w:rsidP="00570CB2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45F00">
              <w:rPr>
                <w:color w:val="000000" w:themeColor="text1"/>
                <w:sz w:val="28"/>
                <w:szCs w:val="28"/>
                <w:shd w:val="clear" w:color="auto" w:fill="FFFFFF"/>
              </w:rPr>
              <w:t>-Перегляд  відеороликів на тему: «Ми проти насильства»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Листопад-грудень</w:t>
            </w:r>
          </w:p>
        </w:tc>
        <w:tc>
          <w:tcPr>
            <w:tcW w:w="2359" w:type="dxa"/>
          </w:tcPr>
          <w:p w:rsidR="00211D7B" w:rsidRPr="00C45F00" w:rsidRDefault="00570CB2" w:rsidP="0057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навчального закладу ,</w:t>
            </w: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 батьки,</w:t>
            </w: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вчителі</w:t>
            </w: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6392">
        <w:trPr>
          <w:trHeight w:val="61"/>
        </w:trPr>
        <w:tc>
          <w:tcPr>
            <w:tcW w:w="832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987912" w:rsidRPr="00C45F00">
              <w:rPr>
                <w:color w:val="000000" w:themeColor="text1"/>
                <w:sz w:val="28"/>
                <w:szCs w:val="28"/>
              </w:rPr>
              <w:t>1</w:t>
            </w:r>
            <w:r w:rsidR="0049054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4" w:type="dxa"/>
            <w:gridSpan w:val="2"/>
          </w:tcPr>
          <w:p w:rsidR="00856392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Заняття з елементами тренінгу «Хоч і я маленький, але маю право».</w:t>
            </w:r>
          </w:p>
        </w:tc>
        <w:tc>
          <w:tcPr>
            <w:tcW w:w="2264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Грудень </w:t>
            </w:r>
          </w:p>
        </w:tc>
        <w:tc>
          <w:tcPr>
            <w:tcW w:w="2359" w:type="dxa"/>
          </w:tcPr>
          <w:p w:rsidR="00856392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1-4 класів</w:t>
            </w:r>
          </w:p>
        </w:tc>
        <w:tc>
          <w:tcPr>
            <w:tcW w:w="1423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6392">
        <w:trPr>
          <w:trHeight w:val="61"/>
        </w:trPr>
        <w:tc>
          <w:tcPr>
            <w:tcW w:w="832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987912" w:rsidRPr="00C45F00">
              <w:rPr>
                <w:color w:val="000000" w:themeColor="text1"/>
                <w:sz w:val="28"/>
                <w:szCs w:val="28"/>
              </w:rPr>
              <w:t>1</w:t>
            </w:r>
            <w:r w:rsidR="0049054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94" w:type="dxa"/>
            <w:gridSpan w:val="2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Ознайомлення дітей з їх соціальними правами та обов’язками</w:t>
            </w:r>
          </w:p>
          <w:p w:rsidR="00570CB2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-Заняття з елементами тренінгу «Права дітей».</w:t>
            </w:r>
          </w:p>
          <w:p w:rsidR="00570CB2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-Перегляд мультфільмів « Права дитини в Україні».</w:t>
            </w:r>
          </w:p>
        </w:tc>
        <w:tc>
          <w:tcPr>
            <w:tcW w:w="2264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2359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1-4 класи</w:t>
            </w:r>
          </w:p>
        </w:tc>
        <w:tc>
          <w:tcPr>
            <w:tcW w:w="1423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6392">
        <w:trPr>
          <w:trHeight w:val="61"/>
        </w:trPr>
        <w:tc>
          <w:tcPr>
            <w:tcW w:w="832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r w:rsidR="00987912" w:rsidRPr="00C45F00">
              <w:rPr>
                <w:color w:val="000000" w:themeColor="text1"/>
                <w:sz w:val="28"/>
                <w:szCs w:val="28"/>
              </w:rPr>
              <w:t>1</w:t>
            </w:r>
            <w:r w:rsidR="0049054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94" w:type="dxa"/>
            <w:gridSpan w:val="2"/>
          </w:tcPr>
          <w:p w:rsidR="00856392" w:rsidRPr="00C45F00" w:rsidRDefault="008836BB" w:rsidP="008836BB">
            <w:pP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Заняття з елементами тренінгу « Інтернет - за і проти ».</w:t>
            </w:r>
          </w:p>
        </w:tc>
        <w:tc>
          <w:tcPr>
            <w:tcW w:w="2264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Лютий </w:t>
            </w:r>
          </w:p>
        </w:tc>
        <w:tc>
          <w:tcPr>
            <w:tcW w:w="2359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5-11 класи </w:t>
            </w:r>
          </w:p>
        </w:tc>
        <w:tc>
          <w:tcPr>
            <w:tcW w:w="1423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70CB2">
        <w:trPr>
          <w:trHeight w:val="61"/>
        </w:trPr>
        <w:tc>
          <w:tcPr>
            <w:tcW w:w="832" w:type="dxa"/>
          </w:tcPr>
          <w:p w:rsidR="00570CB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2.1</w:t>
            </w:r>
            <w:r w:rsidR="0049054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94" w:type="dxa"/>
            <w:gridSpan w:val="2"/>
          </w:tcPr>
          <w:p w:rsidR="00570CB2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Заняття з елементами казко терапії « Космічна подорож до планети «Комп'ютери»».</w:t>
            </w:r>
          </w:p>
        </w:tc>
        <w:tc>
          <w:tcPr>
            <w:tcW w:w="2264" w:type="dxa"/>
          </w:tcPr>
          <w:p w:rsidR="00570CB2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Лютий </w:t>
            </w:r>
          </w:p>
        </w:tc>
        <w:tc>
          <w:tcPr>
            <w:tcW w:w="2359" w:type="dxa"/>
          </w:tcPr>
          <w:p w:rsidR="00570CB2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1-4 класів</w:t>
            </w:r>
          </w:p>
        </w:tc>
        <w:tc>
          <w:tcPr>
            <w:tcW w:w="1423" w:type="dxa"/>
          </w:tcPr>
          <w:p w:rsidR="00570CB2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6392">
        <w:trPr>
          <w:trHeight w:val="61"/>
        </w:trPr>
        <w:tc>
          <w:tcPr>
            <w:tcW w:w="832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987912" w:rsidRPr="00C45F00">
              <w:rPr>
                <w:color w:val="000000" w:themeColor="text1"/>
                <w:sz w:val="28"/>
                <w:szCs w:val="28"/>
              </w:rPr>
              <w:t>1</w:t>
            </w:r>
            <w:r w:rsidR="0049054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94" w:type="dxa"/>
            <w:gridSpan w:val="2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Профілактика правопорушень серед неповнолітніх</w:t>
            </w:r>
          </w:p>
        </w:tc>
        <w:tc>
          <w:tcPr>
            <w:tcW w:w="2264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5-11 класи </w:t>
            </w:r>
          </w:p>
        </w:tc>
        <w:tc>
          <w:tcPr>
            <w:tcW w:w="1423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856392" w:rsidRPr="00C45F00">
              <w:rPr>
                <w:color w:val="000000" w:themeColor="text1"/>
                <w:sz w:val="28"/>
                <w:szCs w:val="28"/>
              </w:rPr>
              <w:t>1</w:t>
            </w:r>
            <w:r w:rsidR="0049054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94" w:type="dxa"/>
            <w:gridSpan w:val="2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Заняття з елементами тренінгу «Від миру вдома до миру в світі».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Лютий</w:t>
            </w:r>
          </w:p>
        </w:tc>
        <w:tc>
          <w:tcPr>
            <w:tcW w:w="2359" w:type="dxa"/>
          </w:tcPr>
          <w:p w:rsidR="00211D7B" w:rsidRPr="00C45F00" w:rsidRDefault="0057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856392" w:rsidRPr="00C45F00">
              <w:rPr>
                <w:color w:val="000000" w:themeColor="text1"/>
                <w:sz w:val="28"/>
                <w:szCs w:val="28"/>
              </w:rPr>
              <w:t>1</w:t>
            </w:r>
            <w:r w:rsidR="0049054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Заходи щодо профілактики,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алкоголю,тютюну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та інших психотропних речовин.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Лютий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5-11 класи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87912">
        <w:trPr>
          <w:trHeight w:val="61"/>
        </w:trPr>
        <w:tc>
          <w:tcPr>
            <w:tcW w:w="832" w:type="dxa"/>
          </w:tcPr>
          <w:p w:rsidR="0098791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2.1</w:t>
            </w:r>
            <w:r w:rsidR="0049054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94" w:type="dxa"/>
            <w:gridSpan w:val="2"/>
          </w:tcPr>
          <w:p w:rsidR="00987912" w:rsidRPr="00C45F00" w:rsidRDefault="00987912" w:rsidP="00D1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Блок тренінгів «Адаптація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підлітка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>» Стойка О.О. «Соціальний працівник» №17, 2008</w:t>
            </w:r>
          </w:p>
        </w:tc>
        <w:tc>
          <w:tcPr>
            <w:tcW w:w="2264" w:type="dxa"/>
          </w:tcPr>
          <w:p w:rsidR="00987912" w:rsidRPr="00C45F00" w:rsidRDefault="00987912" w:rsidP="00D1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</w:tcPr>
          <w:p w:rsidR="00987912" w:rsidRPr="00C45F00" w:rsidRDefault="00987912" w:rsidP="00D1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5 класів</w:t>
            </w:r>
          </w:p>
        </w:tc>
        <w:tc>
          <w:tcPr>
            <w:tcW w:w="1423" w:type="dxa"/>
          </w:tcPr>
          <w:p w:rsidR="0098791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2.</w:t>
            </w:r>
            <w:r w:rsidR="0049054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94" w:type="dxa"/>
            <w:gridSpan w:val="2"/>
          </w:tcPr>
          <w:p w:rsidR="00211D7B" w:rsidRPr="00C45F00" w:rsidRDefault="00A42EC8" w:rsidP="00D1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«Вироблення правил ненасильницької поведінки»</w:t>
            </w:r>
          </w:p>
          <w:p w:rsidR="00211D7B" w:rsidRPr="00C45F00" w:rsidRDefault="00A42EC8" w:rsidP="00D1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(тренінгове заняття з медіації)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 w:rsidP="00D1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Травень</w:t>
            </w:r>
          </w:p>
          <w:p w:rsidR="00211D7B" w:rsidRPr="00C45F00" w:rsidRDefault="00A42EC8" w:rsidP="00D1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 запитом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 w:rsidP="00D1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Pr="00C45F00" w:rsidRDefault="00A42EC8" w:rsidP="00D1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Учні 2-4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>.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 w:rsidP="00D1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749" w:type="dxa"/>
            <w:gridSpan w:val="5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b/>
                <w:color w:val="000000" w:themeColor="text1"/>
                <w:sz w:val="28"/>
                <w:szCs w:val="28"/>
              </w:rPr>
              <w:t>3.Навчальна діяльність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F2A7D">
        <w:trPr>
          <w:trHeight w:val="61"/>
        </w:trPr>
        <w:tc>
          <w:tcPr>
            <w:tcW w:w="832" w:type="dxa"/>
          </w:tcPr>
          <w:p w:rsidR="006F2A7D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94" w:type="dxa"/>
            <w:gridSpan w:val="2"/>
          </w:tcPr>
          <w:p w:rsidR="006F2A7D" w:rsidRPr="00D41895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D41895">
              <w:rPr>
                <w:color w:val="000000" w:themeColor="text1"/>
                <w:sz w:val="28"/>
                <w:szCs w:val="23"/>
                <w:shd w:val="clear" w:color="auto" w:fill="FFFFFF"/>
              </w:rPr>
              <w:t xml:space="preserve">Програма факультативного профорієнтаційного SCORM-курсу з вибору професії без гендерних стереотипів для учнів 7 – 11-х класів закладів </w:t>
            </w:r>
            <w:r w:rsidRPr="00D41895">
              <w:rPr>
                <w:color w:val="000000" w:themeColor="text1"/>
                <w:sz w:val="28"/>
                <w:szCs w:val="23"/>
                <w:shd w:val="clear" w:color="auto" w:fill="FFFFFF"/>
              </w:rPr>
              <w:lastRenderedPageBreak/>
              <w:t>загальної середньої освіти</w:t>
            </w:r>
          </w:p>
        </w:tc>
        <w:tc>
          <w:tcPr>
            <w:tcW w:w="2264" w:type="dxa"/>
          </w:tcPr>
          <w:p w:rsidR="006F2A7D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Протягом року </w:t>
            </w:r>
          </w:p>
        </w:tc>
        <w:tc>
          <w:tcPr>
            <w:tcW w:w="2359" w:type="dxa"/>
          </w:tcPr>
          <w:p w:rsidR="006F2A7D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Учн</w:t>
            </w:r>
            <w:bookmarkStart w:id="1" w:name="_GoBack"/>
            <w:bookmarkEnd w:id="1"/>
            <w:r>
              <w:rPr>
                <w:color w:val="000000" w:themeColor="text1"/>
                <w:sz w:val="28"/>
                <w:szCs w:val="28"/>
              </w:rPr>
              <w:t xml:space="preserve">і 7-8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6F2A7D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  <w:r w:rsidR="006F2A7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 </w:t>
            </w:r>
            <w:r w:rsidR="00987912" w:rsidRPr="00C45F00">
              <w:rPr>
                <w:color w:val="000000" w:themeColor="text1"/>
                <w:sz w:val="28"/>
                <w:szCs w:val="28"/>
              </w:rPr>
              <w:t>Формування правової культури серед учнів. Ознайомлення учнів з Конвенцією ООН про права дитини.</w:t>
            </w:r>
          </w:p>
        </w:tc>
        <w:tc>
          <w:tcPr>
            <w:tcW w:w="2264" w:type="dxa"/>
          </w:tcPr>
          <w:p w:rsidR="00211D7B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Жовтень </w:t>
            </w:r>
          </w:p>
        </w:tc>
        <w:tc>
          <w:tcPr>
            <w:tcW w:w="2359" w:type="dxa"/>
          </w:tcPr>
          <w:p w:rsidR="00211D7B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</w:tr>
      <w:tr w:rsidR="00987912">
        <w:trPr>
          <w:trHeight w:val="61"/>
        </w:trPr>
        <w:tc>
          <w:tcPr>
            <w:tcW w:w="832" w:type="dxa"/>
          </w:tcPr>
          <w:p w:rsidR="0098791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3.</w:t>
            </w:r>
            <w:r w:rsidR="006F2A7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94" w:type="dxa"/>
            <w:gridSpan w:val="2"/>
          </w:tcPr>
          <w:p w:rsidR="0098791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Майстер-клас «Формування емоційної стійкості педагога».</w:t>
            </w:r>
          </w:p>
        </w:tc>
        <w:tc>
          <w:tcPr>
            <w:tcW w:w="2264" w:type="dxa"/>
          </w:tcPr>
          <w:p w:rsidR="0098791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</w:tcPr>
          <w:p w:rsidR="0098791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987912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3.</w:t>
            </w:r>
            <w:r w:rsidR="006F2A7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94" w:type="dxa"/>
            <w:gridSpan w:val="2"/>
          </w:tcPr>
          <w:p w:rsidR="00211D7B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Гурток «Вирішення конфліктів мирним шляхом. Базові навички медіації»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1 раз на тиждень </w:t>
            </w:r>
          </w:p>
        </w:tc>
        <w:tc>
          <w:tcPr>
            <w:tcW w:w="2359" w:type="dxa"/>
          </w:tcPr>
          <w:p w:rsidR="00211D7B" w:rsidRPr="00C45F00" w:rsidRDefault="00987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9 класів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749" w:type="dxa"/>
            <w:gridSpan w:val="5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b/>
                <w:color w:val="000000" w:themeColor="text1"/>
                <w:sz w:val="28"/>
                <w:szCs w:val="28"/>
              </w:rPr>
              <w:t>4.Консультування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56392">
        <w:trPr>
          <w:trHeight w:val="61"/>
        </w:trPr>
        <w:tc>
          <w:tcPr>
            <w:tcW w:w="832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  <w:p w:rsidR="00856392" w:rsidRPr="00C45F00" w:rsidRDefault="00856392" w:rsidP="00856392">
            <w:pPr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4.</w:t>
            </w:r>
            <w:r w:rsidR="004846B2" w:rsidRPr="00C45F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94" w:type="dxa"/>
            <w:gridSpan w:val="2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Надання рекомендацій вчителям щодо соціальної паспортизації класів</w:t>
            </w:r>
          </w:p>
        </w:tc>
        <w:tc>
          <w:tcPr>
            <w:tcW w:w="2264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Вересень, лютий </w:t>
            </w:r>
          </w:p>
        </w:tc>
        <w:tc>
          <w:tcPr>
            <w:tcW w:w="2359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Класні керівники</w:t>
            </w:r>
          </w:p>
        </w:tc>
        <w:tc>
          <w:tcPr>
            <w:tcW w:w="1423" w:type="dxa"/>
          </w:tcPr>
          <w:p w:rsidR="00856392" w:rsidRPr="00C45F00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4.</w:t>
            </w:r>
            <w:r w:rsidR="00856392" w:rsidRPr="00C45F0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Консультації дітей – вимушених переселенців, дітей, постраждалих унаслідок військових дій та їх батьків щодо розвитку самооцінки, соціалізації, розвитку товариськості</w:t>
            </w:r>
          </w:p>
          <w:p w:rsidR="00211D7B" w:rsidRPr="00C45F00" w:rsidRDefault="00211D7B" w:rsidP="0056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 потребою</w:t>
            </w:r>
          </w:p>
        </w:tc>
        <w:tc>
          <w:tcPr>
            <w:tcW w:w="2359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школи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846B2">
        <w:trPr>
          <w:trHeight w:val="61"/>
        </w:trPr>
        <w:tc>
          <w:tcPr>
            <w:tcW w:w="832" w:type="dxa"/>
          </w:tcPr>
          <w:p w:rsidR="004846B2" w:rsidRPr="00C45F00" w:rsidRDefault="0048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3294" w:type="dxa"/>
            <w:gridSpan w:val="2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Консультативні бесіди з учнями «групи ризику»,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дітьмисиротами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та позбавленими батьківського піклування.</w:t>
            </w:r>
          </w:p>
        </w:tc>
        <w:tc>
          <w:tcPr>
            <w:tcW w:w="2264" w:type="dxa"/>
          </w:tcPr>
          <w:p w:rsidR="004846B2" w:rsidRPr="00C45F00" w:rsidRDefault="0048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цих категорій</w:t>
            </w:r>
          </w:p>
        </w:tc>
        <w:tc>
          <w:tcPr>
            <w:tcW w:w="1423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67F52">
        <w:trPr>
          <w:trHeight w:val="61"/>
        </w:trPr>
        <w:tc>
          <w:tcPr>
            <w:tcW w:w="832" w:type="dxa"/>
          </w:tcPr>
          <w:p w:rsidR="00567F52" w:rsidRPr="00C45F00" w:rsidRDefault="0048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94" w:type="dxa"/>
            <w:gridSpan w:val="2"/>
          </w:tcPr>
          <w:p w:rsidR="00567F52" w:rsidRPr="00C45F00" w:rsidRDefault="0056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Індивідуальні консультації з питань охорони дитинства, дотримання соціальних гарантій учням та сім’ям пільгових категорій, особливостей та алгоритму роботи з </w:t>
            </w: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учнями та батьками із проблемних сімей.</w:t>
            </w:r>
          </w:p>
        </w:tc>
        <w:tc>
          <w:tcPr>
            <w:tcW w:w="2264" w:type="dxa"/>
          </w:tcPr>
          <w:p w:rsidR="00567F52" w:rsidRPr="00C45F00" w:rsidRDefault="0056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Протягом навчального року</w:t>
            </w:r>
          </w:p>
        </w:tc>
        <w:tc>
          <w:tcPr>
            <w:tcW w:w="2359" w:type="dxa"/>
          </w:tcPr>
          <w:p w:rsidR="00567F52" w:rsidRPr="00C45F00" w:rsidRDefault="0056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567F52" w:rsidRPr="00C45F00" w:rsidRDefault="0056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67F52">
        <w:trPr>
          <w:trHeight w:val="61"/>
        </w:trPr>
        <w:tc>
          <w:tcPr>
            <w:tcW w:w="832" w:type="dxa"/>
          </w:tcPr>
          <w:p w:rsidR="00567F52" w:rsidRPr="00C45F00" w:rsidRDefault="0048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4.5</w:t>
            </w:r>
          </w:p>
        </w:tc>
        <w:tc>
          <w:tcPr>
            <w:tcW w:w="3294" w:type="dxa"/>
            <w:gridSpan w:val="2"/>
          </w:tcPr>
          <w:p w:rsidR="00567F52" w:rsidRPr="00C45F00" w:rsidRDefault="0056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Індивідуальні та групові консультації для батьків і педагогів на тему : «Навчання під час війни».</w:t>
            </w:r>
          </w:p>
        </w:tc>
        <w:tc>
          <w:tcPr>
            <w:tcW w:w="2264" w:type="dxa"/>
          </w:tcPr>
          <w:p w:rsidR="00567F52" w:rsidRPr="00C45F00" w:rsidRDefault="0056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</w:tcPr>
          <w:p w:rsidR="00567F52" w:rsidRPr="00C45F00" w:rsidRDefault="0056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Батьки, педагоги </w:t>
            </w:r>
          </w:p>
        </w:tc>
        <w:tc>
          <w:tcPr>
            <w:tcW w:w="1423" w:type="dxa"/>
          </w:tcPr>
          <w:p w:rsidR="00567F52" w:rsidRPr="00C45F00" w:rsidRDefault="0056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4.</w:t>
            </w:r>
            <w:r w:rsidR="004846B2" w:rsidRPr="00C45F0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94" w:type="dxa"/>
            <w:gridSpan w:val="2"/>
          </w:tcPr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Зустріч - консультування вчителів з професійних проблем: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 -проблем адаптації учнів до нових умов навчання та виховання;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-причини шкільної неуспішності;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мотивація навчання; </w:t>
            </w:r>
          </w:p>
          <w:p w:rsidR="00211D7B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 вихід з конфліктних ситуацій.</w:t>
            </w:r>
          </w:p>
        </w:tc>
        <w:tc>
          <w:tcPr>
            <w:tcW w:w="2264" w:type="dxa"/>
          </w:tcPr>
          <w:p w:rsidR="00211D7B" w:rsidRPr="00C45F00" w:rsidRDefault="0048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21" w:firstLineChars="0" w:firstLine="0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педагоги </w:t>
            </w:r>
          </w:p>
          <w:p w:rsidR="00211D7B" w:rsidRPr="00C45F00" w:rsidRDefault="00211D7B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846B2">
        <w:trPr>
          <w:trHeight w:val="61"/>
        </w:trPr>
        <w:tc>
          <w:tcPr>
            <w:tcW w:w="832" w:type="dxa"/>
          </w:tcPr>
          <w:p w:rsidR="004846B2" w:rsidRPr="00C45F00" w:rsidRDefault="0048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3294" w:type="dxa"/>
            <w:gridSpan w:val="2"/>
          </w:tcPr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Групове психологічне консультування учнів з проблем: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-адаптації до нових умов навчання та виховання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 підготовка до МНТ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 девіантної поведінки ;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схильності до суїциду;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переходу в старшу школу;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профконсульту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вання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>;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 залежності (наркотичної, комп’ютерної, телевізійної)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 - передекзаменаційний стрес;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особливості підліткового віку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міжособисті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, шкільні,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самооціночні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проблеми учнів;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-взаємини в системі «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батькидіти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4846B2" w:rsidRPr="00C45F00" w:rsidRDefault="004846B2" w:rsidP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 взаємини в системі «педагоги-діти».</w:t>
            </w:r>
          </w:p>
        </w:tc>
        <w:tc>
          <w:tcPr>
            <w:tcW w:w="2264" w:type="dxa"/>
          </w:tcPr>
          <w:p w:rsidR="004846B2" w:rsidRPr="00C45F00" w:rsidRDefault="0048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Учні </w:t>
            </w:r>
          </w:p>
        </w:tc>
        <w:tc>
          <w:tcPr>
            <w:tcW w:w="1423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  <w:r w:rsidR="004846B2" w:rsidRPr="00C45F0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94" w:type="dxa"/>
            <w:gridSpan w:val="2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Консультування батьків з питань виховання та навчання дітей: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труднощі адаптаційного періоду;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готовності дитини до навчання в нових умовах;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-проблеми в навчанні;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труднощі взаємостосунків з дітьми;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жорстокості та насильства в сімейному та дитячому середовищі;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-професійний вибір;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-дозвілля дітей;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-схильності, здібності дітей;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-культура поведінки;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передекзаменаційний стрес;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 складних життєвих ситуацій;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-дитячих страхів; </w:t>
            </w:r>
          </w:p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-дитячої залежності; </w:t>
            </w:r>
          </w:p>
          <w:p w:rsidR="00211D7B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- дитячого суїциду.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 запитом</w:t>
            </w:r>
          </w:p>
        </w:tc>
        <w:tc>
          <w:tcPr>
            <w:tcW w:w="2359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батьки учнів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846B2">
        <w:trPr>
          <w:trHeight w:val="61"/>
        </w:trPr>
        <w:tc>
          <w:tcPr>
            <w:tcW w:w="832" w:type="dxa"/>
          </w:tcPr>
          <w:p w:rsidR="004846B2" w:rsidRPr="00C45F00" w:rsidRDefault="0048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4.9</w:t>
            </w:r>
          </w:p>
        </w:tc>
        <w:tc>
          <w:tcPr>
            <w:tcW w:w="3294" w:type="dxa"/>
            <w:gridSpan w:val="2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«Алгоритм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сім’ї учня».</w:t>
            </w:r>
          </w:p>
        </w:tc>
        <w:tc>
          <w:tcPr>
            <w:tcW w:w="2264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Педагогічні працівники школи</w:t>
            </w:r>
          </w:p>
        </w:tc>
        <w:tc>
          <w:tcPr>
            <w:tcW w:w="1423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846B2">
        <w:trPr>
          <w:trHeight w:val="61"/>
        </w:trPr>
        <w:tc>
          <w:tcPr>
            <w:tcW w:w="832" w:type="dxa"/>
          </w:tcPr>
          <w:p w:rsidR="004846B2" w:rsidRPr="00C45F00" w:rsidRDefault="0048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4.10</w:t>
            </w:r>
          </w:p>
        </w:tc>
        <w:tc>
          <w:tcPr>
            <w:tcW w:w="3294" w:type="dxa"/>
            <w:gridSpan w:val="2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Консультативні бесіди за результатами діагностики.</w:t>
            </w:r>
          </w:p>
        </w:tc>
        <w:tc>
          <w:tcPr>
            <w:tcW w:w="2264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Вчителі, батьки,</w:t>
            </w:r>
            <w:r w:rsidR="00C45F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5F00">
              <w:rPr>
                <w:color w:val="000000" w:themeColor="text1"/>
                <w:sz w:val="28"/>
                <w:szCs w:val="28"/>
              </w:rPr>
              <w:t>учні</w:t>
            </w:r>
          </w:p>
        </w:tc>
        <w:tc>
          <w:tcPr>
            <w:tcW w:w="1423" w:type="dxa"/>
          </w:tcPr>
          <w:p w:rsidR="004846B2" w:rsidRPr="00C45F00" w:rsidRDefault="00484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749" w:type="dxa"/>
            <w:gridSpan w:val="5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b/>
                <w:color w:val="000000" w:themeColor="text1"/>
                <w:sz w:val="28"/>
                <w:szCs w:val="28"/>
              </w:rPr>
              <w:t>5.Зв'язки з громадськістю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5.</w:t>
            </w:r>
            <w:r w:rsidR="005A5227" w:rsidRPr="00C45F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Виявлення та підтримка учнів, які потребують соціального захисту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5A5227" w:rsidP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Учні, які потребують </w:t>
            </w: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соціального захисту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A5227">
        <w:trPr>
          <w:trHeight w:val="61"/>
        </w:trPr>
        <w:tc>
          <w:tcPr>
            <w:tcW w:w="832" w:type="dxa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294" w:type="dxa"/>
            <w:gridSpan w:val="2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Уточнення даних про соціальні служби.</w:t>
            </w:r>
          </w:p>
        </w:tc>
        <w:tc>
          <w:tcPr>
            <w:tcW w:w="2264" w:type="dxa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Вересень </w:t>
            </w:r>
          </w:p>
        </w:tc>
        <w:tc>
          <w:tcPr>
            <w:tcW w:w="2359" w:type="dxa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Соціальний педагог</w:t>
            </w:r>
          </w:p>
        </w:tc>
        <w:tc>
          <w:tcPr>
            <w:tcW w:w="1423" w:type="dxa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Участь у засіданнях опікунської ради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по факту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Учні, які знаходяться під опікою</w:t>
            </w: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 w:rsidRPr="00180BF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3294" w:type="dxa"/>
            <w:gridSpan w:val="2"/>
          </w:tcPr>
          <w:p w:rsidR="00211D7B" w:rsidRPr="00C45F00" w:rsidRDefault="005A5227" w:rsidP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Забезпечення норм охорони та захисту прав дітей та підлітків, представлення їх</w:t>
            </w:r>
          </w:p>
          <w:p w:rsidR="005A5227" w:rsidRPr="00C45F00" w:rsidRDefault="005A5227" w:rsidP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інтересів у різноманітних інстанціях.</w:t>
            </w:r>
          </w:p>
        </w:tc>
        <w:tc>
          <w:tcPr>
            <w:tcW w:w="2264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 потребою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школи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A5227">
        <w:trPr>
          <w:trHeight w:val="61"/>
        </w:trPr>
        <w:tc>
          <w:tcPr>
            <w:tcW w:w="832" w:type="dxa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3294" w:type="dxa"/>
            <w:gridSpan w:val="2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Листування і відповіді на запити установ</w:t>
            </w:r>
          </w:p>
        </w:tc>
        <w:tc>
          <w:tcPr>
            <w:tcW w:w="2264" w:type="dxa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На запит </w:t>
            </w:r>
          </w:p>
        </w:tc>
        <w:tc>
          <w:tcPr>
            <w:tcW w:w="2359" w:type="dxa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Установи </w:t>
            </w:r>
          </w:p>
        </w:tc>
        <w:tc>
          <w:tcPr>
            <w:tcW w:w="1423" w:type="dxa"/>
          </w:tcPr>
          <w:p w:rsidR="005A5227" w:rsidRPr="00C45F00" w:rsidRDefault="005A5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5.</w:t>
            </w:r>
            <w:r w:rsidR="005A5227" w:rsidRPr="00C45F0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Організація безкоштовного харчування учнів  пільгових категорій (згідно діючого законодавства)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пільгових категорій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5.</w:t>
            </w:r>
            <w:r w:rsidR="005A5227" w:rsidRPr="00C45F0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Відвідування вдома учнів, які знаходяться на обліку внутрішньо шкільному, ССД, КМСД та ін.. 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року, за запитом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«групи ризику»</w:t>
            </w: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749" w:type="dxa"/>
            <w:gridSpan w:val="5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b/>
                <w:color w:val="000000" w:themeColor="text1"/>
                <w:sz w:val="28"/>
                <w:szCs w:val="28"/>
              </w:rPr>
              <w:t>6.Просвіта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0BFB">
        <w:trPr>
          <w:trHeight w:val="61"/>
        </w:trPr>
        <w:tc>
          <w:tcPr>
            <w:tcW w:w="832" w:type="dxa"/>
          </w:tcPr>
          <w:p w:rsidR="00180BFB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94" w:type="dxa"/>
            <w:gridSpan w:val="2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Попередження та профілактика негативних явищ в учнівському та сімейному середовищі, в 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. жорстокого поводження, правопорушень, вживання психотропних </w:t>
            </w: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речовин, торгівлі людьми (дітьми), порушення прав людини (дитини), а саме:</w:t>
            </w:r>
          </w:p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Виставка малюнків « Я маю право…»(</w:t>
            </w: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ознайомленн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я з Конвенцією ООН про права дитини);перегляд відеоролику « Я маю право на права».</w:t>
            </w:r>
          </w:p>
        </w:tc>
        <w:tc>
          <w:tcPr>
            <w:tcW w:w="2264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2359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423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  <w:r w:rsidR="006F2A7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– інформування з проблем торгівлі людьми;</w:t>
            </w: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 – інформування з питань запобігання та протидії домашньому насильстві в умовах воєнного стану в Україні; </w:t>
            </w: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– формування у здобувачів освіти національних та європейських цінностей;</w:t>
            </w:r>
          </w:p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Учасники навчально-виховного процесу</w:t>
            </w: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6.</w:t>
            </w:r>
            <w:r w:rsidR="006F2A7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Просвіта батьків:</w:t>
            </w: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Виступи на  батьківських зборах (повідомлення результатів психологічних досліджень, надання рекомендацій) </w:t>
            </w: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«Адаптація першокласника», «Адаптація п'ятикласника»,</w:t>
            </w:r>
          </w:p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«Профорієнтація».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Батьки</w:t>
            </w:r>
          </w:p>
        </w:tc>
        <w:tc>
          <w:tcPr>
            <w:tcW w:w="2359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 запитом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0BFB" w:rsidTr="00180BFB">
        <w:trPr>
          <w:trHeight w:val="1453"/>
        </w:trPr>
        <w:tc>
          <w:tcPr>
            <w:tcW w:w="832" w:type="dxa"/>
          </w:tcPr>
          <w:p w:rsidR="00180BFB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3294" w:type="dxa"/>
            <w:gridSpan w:val="2"/>
          </w:tcPr>
          <w:p w:rsidR="00180BFB" w:rsidRPr="00C45F00" w:rsidRDefault="00180BFB" w:rsidP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Акція « 16 днів роти насильства» ( за окремим планом);</w:t>
            </w:r>
          </w:p>
        </w:tc>
        <w:tc>
          <w:tcPr>
            <w:tcW w:w="2264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Листопад Грудень</w:t>
            </w:r>
          </w:p>
        </w:tc>
        <w:tc>
          <w:tcPr>
            <w:tcW w:w="2359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836BB">
        <w:trPr>
          <w:trHeight w:val="2154"/>
        </w:trPr>
        <w:tc>
          <w:tcPr>
            <w:tcW w:w="832" w:type="dxa"/>
          </w:tcPr>
          <w:p w:rsidR="008836BB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6.5</w:t>
            </w:r>
          </w:p>
        </w:tc>
        <w:tc>
          <w:tcPr>
            <w:tcW w:w="3294" w:type="dxa"/>
            <w:gridSpan w:val="2"/>
          </w:tcPr>
          <w:p w:rsidR="008836BB" w:rsidRPr="00C45F00" w:rsidRDefault="0088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Заняття з елементами тренінгу для родин військовослужбовців «Правила щасливої родини»</w:t>
            </w:r>
          </w:p>
        </w:tc>
        <w:tc>
          <w:tcPr>
            <w:tcW w:w="2264" w:type="dxa"/>
          </w:tcPr>
          <w:p w:rsidR="008836B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За запитом </w:t>
            </w:r>
          </w:p>
        </w:tc>
        <w:tc>
          <w:tcPr>
            <w:tcW w:w="2359" w:type="dxa"/>
          </w:tcPr>
          <w:p w:rsidR="008836B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Батьки </w:t>
            </w:r>
          </w:p>
        </w:tc>
        <w:tc>
          <w:tcPr>
            <w:tcW w:w="1423" w:type="dxa"/>
          </w:tcPr>
          <w:p w:rsidR="008836BB" w:rsidRPr="00C45F00" w:rsidRDefault="0088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0BFB" w:rsidTr="00180BFB">
        <w:trPr>
          <w:trHeight w:val="1515"/>
        </w:trPr>
        <w:tc>
          <w:tcPr>
            <w:tcW w:w="832" w:type="dxa"/>
          </w:tcPr>
          <w:p w:rsidR="00180BFB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6.6</w:t>
            </w:r>
          </w:p>
        </w:tc>
        <w:tc>
          <w:tcPr>
            <w:tcW w:w="3294" w:type="dxa"/>
            <w:gridSpan w:val="2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Тренінг «Тривога – це не для нас».</w:t>
            </w:r>
          </w:p>
        </w:tc>
        <w:tc>
          <w:tcPr>
            <w:tcW w:w="2264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0BFB" w:rsidTr="00180BFB">
        <w:trPr>
          <w:trHeight w:val="1604"/>
        </w:trPr>
        <w:tc>
          <w:tcPr>
            <w:tcW w:w="832" w:type="dxa"/>
          </w:tcPr>
          <w:p w:rsidR="00180BFB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6.7</w:t>
            </w:r>
          </w:p>
        </w:tc>
        <w:tc>
          <w:tcPr>
            <w:tcW w:w="3294" w:type="dxa"/>
            <w:gridSpan w:val="2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Бесіда « Про адміністративну відповідальність батьків за порушення прав дитини».</w:t>
            </w:r>
          </w:p>
        </w:tc>
        <w:tc>
          <w:tcPr>
            <w:tcW w:w="2264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359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Батьки, соціальний педагог</w:t>
            </w:r>
          </w:p>
        </w:tc>
        <w:tc>
          <w:tcPr>
            <w:tcW w:w="1423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0BFB" w:rsidTr="00180BFB">
        <w:trPr>
          <w:trHeight w:val="1631"/>
        </w:trPr>
        <w:tc>
          <w:tcPr>
            <w:tcW w:w="832" w:type="dxa"/>
          </w:tcPr>
          <w:p w:rsidR="00180BFB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6.8</w:t>
            </w:r>
          </w:p>
        </w:tc>
        <w:tc>
          <w:tcPr>
            <w:tcW w:w="3294" w:type="dxa"/>
            <w:gridSpan w:val="2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Тренінг « Профілактика та подолання тривожних станів».</w:t>
            </w:r>
          </w:p>
        </w:tc>
        <w:tc>
          <w:tcPr>
            <w:tcW w:w="2264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Жовтень</w:t>
            </w:r>
          </w:p>
        </w:tc>
        <w:tc>
          <w:tcPr>
            <w:tcW w:w="2359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0BFB" w:rsidTr="00180BFB">
        <w:trPr>
          <w:trHeight w:val="1251"/>
        </w:trPr>
        <w:tc>
          <w:tcPr>
            <w:tcW w:w="832" w:type="dxa"/>
          </w:tcPr>
          <w:p w:rsidR="00180BFB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6.9</w:t>
            </w:r>
          </w:p>
        </w:tc>
        <w:tc>
          <w:tcPr>
            <w:tcW w:w="3294" w:type="dxa"/>
            <w:gridSpan w:val="2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Тренінг « Вирішуємо конфлікти мирним шляхом».</w:t>
            </w:r>
          </w:p>
        </w:tc>
        <w:tc>
          <w:tcPr>
            <w:tcW w:w="2264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Лютий</w:t>
            </w:r>
          </w:p>
        </w:tc>
        <w:tc>
          <w:tcPr>
            <w:tcW w:w="2359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1423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0BFB" w:rsidTr="00180BFB">
        <w:trPr>
          <w:trHeight w:val="1493"/>
        </w:trPr>
        <w:tc>
          <w:tcPr>
            <w:tcW w:w="832" w:type="dxa"/>
          </w:tcPr>
          <w:p w:rsidR="00180BFB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6.10</w:t>
            </w:r>
          </w:p>
        </w:tc>
        <w:tc>
          <w:tcPr>
            <w:tcW w:w="3294" w:type="dxa"/>
            <w:gridSpan w:val="2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Тренінг для педагогів « Як допомогти вчителю зберегти своє здоров’я та подолати стрес».</w:t>
            </w:r>
          </w:p>
        </w:tc>
        <w:tc>
          <w:tcPr>
            <w:tcW w:w="2264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 потреби Протягом року</w:t>
            </w:r>
          </w:p>
        </w:tc>
        <w:tc>
          <w:tcPr>
            <w:tcW w:w="2359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1423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80BFB" w:rsidTr="00180BFB">
        <w:trPr>
          <w:trHeight w:val="1326"/>
        </w:trPr>
        <w:tc>
          <w:tcPr>
            <w:tcW w:w="832" w:type="dxa"/>
          </w:tcPr>
          <w:p w:rsidR="00180BFB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6.11</w:t>
            </w:r>
          </w:p>
        </w:tc>
        <w:tc>
          <w:tcPr>
            <w:tcW w:w="3294" w:type="dxa"/>
            <w:gridSpan w:val="2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Тренінг «Тривожність здобувачів освіти - проблема сьогодення».</w:t>
            </w:r>
          </w:p>
        </w:tc>
        <w:tc>
          <w:tcPr>
            <w:tcW w:w="2264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23" w:type="dxa"/>
          </w:tcPr>
          <w:p w:rsidR="00180BFB" w:rsidRPr="00C45F00" w:rsidRDefault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 w:rsidTr="00180BFB">
        <w:trPr>
          <w:trHeight w:val="1555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6.</w:t>
            </w:r>
            <w:r w:rsidR="006F2A7D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94" w:type="dxa"/>
            <w:gridSpan w:val="2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 xml:space="preserve">Участь у семінарах, конференціях,  МО, проектах професійного розвитку </w:t>
            </w: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5F00">
              <w:rPr>
                <w:color w:val="000000" w:themeColor="text1"/>
                <w:sz w:val="28"/>
                <w:szCs w:val="28"/>
              </w:rPr>
              <w:t>Методоб'єднання</w:t>
            </w:r>
            <w:proofErr w:type="spellEnd"/>
            <w:r w:rsidRPr="00C45F00">
              <w:rPr>
                <w:color w:val="000000" w:themeColor="text1"/>
                <w:sz w:val="28"/>
                <w:szCs w:val="28"/>
              </w:rPr>
              <w:t xml:space="preserve"> СП</w:t>
            </w: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F2A7D" w:rsidTr="00180BFB">
        <w:trPr>
          <w:trHeight w:val="1374"/>
        </w:trPr>
        <w:tc>
          <w:tcPr>
            <w:tcW w:w="832" w:type="dxa"/>
          </w:tcPr>
          <w:p w:rsidR="006F2A7D" w:rsidRPr="00C45F00" w:rsidRDefault="006F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6.12</w:t>
            </w:r>
          </w:p>
        </w:tc>
        <w:tc>
          <w:tcPr>
            <w:tcW w:w="3294" w:type="dxa"/>
            <w:gridSpan w:val="2"/>
          </w:tcPr>
          <w:p w:rsidR="006F2A7D" w:rsidRPr="006F2A7D" w:rsidRDefault="006F2A7D" w:rsidP="006F2A7D">
            <w:pPr>
              <w:pStyle w:val="af8"/>
              <w:ind w:left="1" w:hanging="3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6F2A7D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 xml:space="preserve">Години спілкування з дітьми для попередження їх втягнення до неформальних </w:t>
            </w:r>
            <w:r w:rsidRPr="006F2A7D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lastRenderedPageBreak/>
              <w:t xml:space="preserve">угрупувань, небезпечних для життя квестів, ігор </w:t>
            </w:r>
          </w:p>
          <w:p w:rsidR="006F2A7D" w:rsidRPr="006F2A7D" w:rsidRDefault="006F2A7D" w:rsidP="006F2A7D">
            <w:pPr>
              <w:pStyle w:val="af8"/>
              <w:ind w:left="1" w:hanging="3"/>
              <w:rPr>
                <w:color w:val="000000" w:themeColor="text1"/>
              </w:rPr>
            </w:pPr>
            <w:r w:rsidRPr="006F2A7D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 xml:space="preserve">(«А з чим ти стикаєшся в Інтернеті?» </w:t>
            </w:r>
          </w:p>
          <w:p w:rsidR="006F2A7D" w:rsidRPr="006F2A7D" w:rsidRDefault="006F2A7D" w:rsidP="006F2A7D">
            <w:pPr>
              <w:pStyle w:val="af8"/>
              <w:ind w:left="1" w:hanging="3"/>
              <w:rPr>
                <w:color w:val="000000" w:themeColor="text1"/>
              </w:rPr>
            </w:pPr>
            <w:r w:rsidRPr="006F2A7D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навчальний анімаційний ролик «Цінуй життя!» )</w:t>
            </w:r>
          </w:p>
          <w:p w:rsidR="006F2A7D" w:rsidRPr="00C45F00" w:rsidRDefault="006F2A7D" w:rsidP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6F2A7D" w:rsidRPr="00C45F00" w:rsidRDefault="006F2A7D" w:rsidP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Протягом року </w:t>
            </w:r>
          </w:p>
        </w:tc>
        <w:tc>
          <w:tcPr>
            <w:tcW w:w="2359" w:type="dxa"/>
          </w:tcPr>
          <w:p w:rsidR="006F2A7D" w:rsidRPr="00C45F00" w:rsidRDefault="006F2A7D" w:rsidP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Учні 5-11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6F2A7D" w:rsidRPr="00C45F00" w:rsidRDefault="006F2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 w:rsidTr="00180BFB">
        <w:trPr>
          <w:trHeight w:val="1374"/>
        </w:trPr>
        <w:tc>
          <w:tcPr>
            <w:tcW w:w="832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  <w:r w:rsidR="006F2A7D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94" w:type="dxa"/>
            <w:gridSpan w:val="2"/>
          </w:tcPr>
          <w:p w:rsidR="00180BFB" w:rsidRPr="00C45F00" w:rsidRDefault="00180BFB" w:rsidP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Проведення заходів в рамках тижня психологічної служби школи: ( за окремим планом)</w:t>
            </w:r>
          </w:p>
        </w:tc>
        <w:tc>
          <w:tcPr>
            <w:tcW w:w="2264" w:type="dxa"/>
          </w:tcPr>
          <w:p w:rsidR="00180BFB" w:rsidRPr="00C45F00" w:rsidRDefault="00180BFB" w:rsidP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Квітень</w:t>
            </w:r>
          </w:p>
        </w:tc>
        <w:tc>
          <w:tcPr>
            <w:tcW w:w="2359" w:type="dxa"/>
          </w:tcPr>
          <w:p w:rsidR="00180BFB" w:rsidRPr="00C45F00" w:rsidRDefault="00180BFB" w:rsidP="00180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Учні 1- 9класів</w:t>
            </w: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8749" w:type="dxa"/>
            <w:gridSpan w:val="5"/>
          </w:tcPr>
          <w:p w:rsidR="00211D7B" w:rsidRPr="00C45F00" w:rsidRDefault="00211D7B" w:rsidP="00180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b/>
                <w:color w:val="000000" w:themeColor="text1"/>
                <w:sz w:val="28"/>
                <w:szCs w:val="28"/>
              </w:rPr>
              <w:t>7.Інше (організаційно-методична, соціально-захисна функції)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cantSplit/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165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Складання аналітичного звіту соціально-психологічної служби за рік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Травень</w:t>
            </w:r>
          </w:p>
        </w:tc>
        <w:tc>
          <w:tcPr>
            <w:tcW w:w="2359" w:type="dxa"/>
            <w:vMerge w:val="restart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Соціальний педагог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cantSplit/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3165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Складання плану роботи на рік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  <w:vMerge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cantSplit/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3165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Робота з поточною звітністю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 планом подачі звітності</w:t>
            </w:r>
          </w:p>
        </w:tc>
        <w:tc>
          <w:tcPr>
            <w:tcW w:w="2359" w:type="dxa"/>
            <w:vMerge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cantSplit/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7.4</w:t>
            </w:r>
          </w:p>
        </w:tc>
        <w:tc>
          <w:tcPr>
            <w:tcW w:w="3165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Ведення обов'язкової документації соціального педагога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Постійно</w:t>
            </w:r>
          </w:p>
        </w:tc>
        <w:tc>
          <w:tcPr>
            <w:tcW w:w="2359" w:type="dxa"/>
            <w:vMerge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7.5</w:t>
            </w:r>
          </w:p>
        </w:tc>
        <w:tc>
          <w:tcPr>
            <w:tcW w:w="3165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Складання соціальних паспортів класів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Соціальний педагог,</w:t>
            </w:r>
            <w:r w:rsidR="00C45F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5F00">
              <w:rPr>
                <w:color w:val="000000" w:themeColor="text1"/>
                <w:sz w:val="28"/>
                <w:szCs w:val="28"/>
              </w:rPr>
              <w:t>класний керівник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cantSplit/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7.6</w:t>
            </w:r>
          </w:p>
        </w:tc>
        <w:tc>
          <w:tcPr>
            <w:tcW w:w="3165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Складання та поповне</w:t>
            </w:r>
            <w:r w:rsidR="00C45F00">
              <w:rPr>
                <w:color w:val="000000" w:themeColor="text1"/>
                <w:sz w:val="28"/>
                <w:szCs w:val="28"/>
              </w:rPr>
              <w:t>н</w:t>
            </w:r>
            <w:r w:rsidRPr="00C45F00">
              <w:rPr>
                <w:color w:val="000000" w:themeColor="text1"/>
                <w:sz w:val="28"/>
                <w:szCs w:val="28"/>
              </w:rPr>
              <w:t>ня банку даних дітей незахищених категорій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 потребою</w:t>
            </w:r>
          </w:p>
        </w:tc>
        <w:tc>
          <w:tcPr>
            <w:tcW w:w="2359" w:type="dxa"/>
            <w:vMerge w:val="restart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Соціальний педагог</w:t>
            </w: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cantSplit/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7.7</w:t>
            </w:r>
          </w:p>
        </w:tc>
        <w:tc>
          <w:tcPr>
            <w:tcW w:w="3165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Складання банку даних учнів-переселенців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Вересень,</w:t>
            </w:r>
          </w:p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  <w:vMerge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cantSplit/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7.8</w:t>
            </w:r>
          </w:p>
        </w:tc>
        <w:tc>
          <w:tcPr>
            <w:tcW w:w="3165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Підготовка матеріалів до експертизи СП інструментарію</w:t>
            </w:r>
          </w:p>
        </w:tc>
        <w:tc>
          <w:tcPr>
            <w:tcW w:w="2264" w:type="dxa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  <w:vMerge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lastRenderedPageBreak/>
              <w:t>7.9</w:t>
            </w:r>
          </w:p>
        </w:tc>
        <w:tc>
          <w:tcPr>
            <w:tcW w:w="3165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Залучення дітей, які потребують особливої педагогічної уваги до участі у суспільному житті школи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Протягом року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Діти, які потребують особливої педагогічної уваги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1D7B">
        <w:trPr>
          <w:trHeight w:val="61"/>
        </w:trPr>
        <w:tc>
          <w:tcPr>
            <w:tcW w:w="961" w:type="dxa"/>
            <w:gridSpan w:val="2"/>
          </w:tcPr>
          <w:p w:rsidR="00211D7B" w:rsidRPr="00C45F00" w:rsidRDefault="00A42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7.10</w:t>
            </w:r>
          </w:p>
        </w:tc>
        <w:tc>
          <w:tcPr>
            <w:tcW w:w="3165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Залучення учнів, які потребують особливої уваги до роботи у шкільних гуртках та секціях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Жовтень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Pr="00C45F00" w:rsidRDefault="00A4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  <w:r w:rsidRPr="00C45F00">
              <w:rPr>
                <w:color w:val="000000" w:themeColor="text1"/>
                <w:sz w:val="28"/>
                <w:szCs w:val="28"/>
              </w:rPr>
              <w:t>Діти, які потребують особливої педагогічної уваги</w:t>
            </w:r>
          </w:p>
          <w:p w:rsidR="00211D7B" w:rsidRPr="00C45F00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</w:tcPr>
          <w:p w:rsidR="00211D7B" w:rsidRPr="00C45F00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211D7B" w:rsidRPr="00A42EC8" w:rsidRDefault="00A42EC8" w:rsidP="00A42EC8">
      <w:pPr>
        <w:pBdr>
          <w:top w:val="nil"/>
          <w:left w:val="nil"/>
          <w:bottom w:val="nil"/>
          <w:right w:val="nil"/>
          <w:between w:val="nil"/>
        </w:pBdr>
        <w:tabs>
          <w:tab w:val="left" w:pos="2652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211D7B" w:rsidRPr="00C45F00" w:rsidRDefault="00A42EC8" w:rsidP="00C45F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709" w:firstLineChars="0" w:firstLine="0"/>
        <w:rPr>
          <w:color w:val="000000"/>
          <w:sz w:val="28"/>
          <w:szCs w:val="28"/>
        </w:rPr>
      </w:pPr>
      <w:r w:rsidRPr="00C45F00">
        <w:rPr>
          <w:b/>
          <w:color w:val="000000"/>
          <w:sz w:val="28"/>
          <w:szCs w:val="28"/>
        </w:rPr>
        <w:t>Соціальний педагог</w:t>
      </w:r>
      <w:r w:rsidR="0062267D">
        <w:rPr>
          <w:b/>
          <w:color w:val="000000"/>
          <w:sz w:val="28"/>
          <w:szCs w:val="28"/>
        </w:rPr>
        <w:t xml:space="preserve">: </w:t>
      </w:r>
      <w:r w:rsidR="0062267D" w:rsidRPr="0062267D">
        <w:rPr>
          <w:color w:val="000000"/>
          <w:sz w:val="28"/>
          <w:u w:val="single"/>
        </w:rPr>
        <w:t>Сойко Марія Миколаївна</w:t>
      </w:r>
    </w:p>
    <w:sectPr w:rsidR="00211D7B" w:rsidRPr="00C45F0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39" w:right="850" w:bottom="284" w:left="1701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59" w:rsidRDefault="001B1159">
      <w:pPr>
        <w:spacing w:line="240" w:lineRule="auto"/>
        <w:ind w:left="0" w:hanging="2"/>
      </w:pPr>
      <w:r>
        <w:separator/>
      </w:r>
    </w:p>
  </w:endnote>
  <w:endnote w:type="continuationSeparator" w:id="0">
    <w:p w:rsidR="001B1159" w:rsidRDefault="001B11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95" w:rsidRDefault="004C1C95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95" w:rsidRDefault="004C1C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</w:p>
  <w:p w:rsidR="004C1C95" w:rsidRDefault="004C1C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95" w:rsidRDefault="004C1C95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59" w:rsidRDefault="001B1159">
      <w:pPr>
        <w:spacing w:line="240" w:lineRule="auto"/>
        <w:ind w:left="0" w:hanging="2"/>
      </w:pPr>
      <w:r>
        <w:separator/>
      </w:r>
    </w:p>
  </w:footnote>
  <w:footnote w:type="continuationSeparator" w:id="0">
    <w:p w:rsidR="001B1159" w:rsidRDefault="001B11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95" w:rsidRDefault="004C1C95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95" w:rsidRDefault="004C1C95">
    <w:pPr>
      <w:pStyle w:val="af0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95" w:rsidRDefault="004C1C95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C39"/>
    <w:multiLevelType w:val="multilevel"/>
    <w:tmpl w:val="43BC0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17F9F"/>
    <w:multiLevelType w:val="multilevel"/>
    <w:tmpl w:val="8C8E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A41B5"/>
    <w:multiLevelType w:val="hybridMultilevel"/>
    <w:tmpl w:val="8CBA4F2E"/>
    <w:lvl w:ilvl="0" w:tplc="546C25B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E541594"/>
    <w:multiLevelType w:val="multilevel"/>
    <w:tmpl w:val="FDB6C4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46EB0"/>
    <w:multiLevelType w:val="hybridMultilevel"/>
    <w:tmpl w:val="BF3296EA"/>
    <w:lvl w:ilvl="0" w:tplc="2B3ACD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E6C23"/>
    <w:multiLevelType w:val="multilevel"/>
    <w:tmpl w:val="8F0E7C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F14303"/>
    <w:multiLevelType w:val="multilevel"/>
    <w:tmpl w:val="175C8AB4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09340E"/>
    <w:multiLevelType w:val="multilevel"/>
    <w:tmpl w:val="9B3E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B6FBA"/>
    <w:multiLevelType w:val="multilevel"/>
    <w:tmpl w:val="F13C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E441F"/>
    <w:multiLevelType w:val="multilevel"/>
    <w:tmpl w:val="20A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D522C"/>
    <w:multiLevelType w:val="hybridMultilevel"/>
    <w:tmpl w:val="441A0EA2"/>
    <w:lvl w:ilvl="0" w:tplc="B5A89F00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7B"/>
    <w:rsid w:val="00005B66"/>
    <w:rsid w:val="00021F80"/>
    <w:rsid w:val="000D5C06"/>
    <w:rsid w:val="00180BFB"/>
    <w:rsid w:val="001B1159"/>
    <w:rsid w:val="001B2C1D"/>
    <w:rsid w:val="00211D7B"/>
    <w:rsid w:val="0030724A"/>
    <w:rsid w:val="00351298"/>
    <w:rsid w:val="003A1493"/>
    <w:rsid w:val="003D3BF3"/>
    <w:rsid w:val="004114AB"/>
    <w:rsid w:val="00444D04"/>
    <w:rsid w:val="00451799"/>
    <w:rsid w:val="004846B2"/>
    <w:rsid w:val="00490540"/>
    <w:rsid w:val="004C1C95"/>
    <w:rsid w:val="004E2E72"/>
    <w:rsid w:val="005076E5"/>
    <w:rsid w:val="00516A04"/>
    <w:rsid w:val="00567F52"/>
    <w:rsid w:val="00570CB2"/>
    <w:rsid w:val="005728A0"/>
    <w:rsid w:val="005A5227"/>
    <w:rsid w:val="0062267D"/>
    <w:rsid w:val="006320AD"/>
    <w:rsid w:val="006F2A7D"/>
    <w:rsid w:val="007270C2"/>
    <w:rsid w:val="00856392"/>
    <w:rsid w:val="008836BB"/>
    <w:rsid w:val="00914283"/>
    <w:rsid w:val="00987912"/>
    <w:rsid w:val="00A42EC8"/>
    <w:rsid w:val="00A6512E"/>
    <w:rsid w:val="00A908E1"/>
    <w:rsid w:val="00AB6721"/>
    <w:rsid w:val="00AF4F00"/>
    <w:rsid w:val="00B62733"/>
    <w:rsid w:val="00C119BC"/>
    <w:rsid w:val="00C45F00"/>
    <w:rsid w:val="00C914C2"/>
    <w:rsid w:val="00CE531C"/>
    <w:rsid w:val="00CE5379"/>
    <w:rsid w:val="00D1707B"/>
    <w:rsid w:val="00D41895"/>
    <w:rsid w:val="00DA20DF"/>
    <w:rsid w:val="00E93139"/>
    <w:rsid w:val="00F00311"/>
    <w:rsid w:val="00F24A22"/>
    <w:rsid w:val="00F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0C57"/>
  <w15:docId w15:val="{42608FAF-C860-4846-BA52-A59AD953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customStyle="1" w:styleId="a5">
    <w:name w:val="Стиль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</w:pPr>
    <w:rPr>
      <w:lang w:eastAsia="uk-UA"/>
    </w:rPr>
  </w:style>
  <w:style w:type="paragraph" w:styleId="20">
    <w:name w:val="Body Text Indent 2"/>
    <w:basedOn w:val="a"/>
    <w:pPr>
      <w:ind w:firstLine="708"/>
      <w:jc w:val="both"/>
    </w:pPr>
    <w:rPr>
      <w:b/>
      <w:bCs/>
      <w:sz w:val="28"/>
      <w:szCs w:val="28"/>
    </w:rPr>
  </w:style>
  <w:style w:type="character" w:customStyle="1" w:styleId="ga1on">
    <w:name w:val="_ga1_on_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note text"/>
    <w:basedOn w:val="a"/>
    <w:rPr>
      <w:sz w:val="20"/>
      <w:szCs w:val="20"/>
    </w:rPr>
  </w:style>
  <w:style w:type="character" w:customStyle="1" w:styleId="a7">
    <w:name w:val="Текст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9">
    <w:name w:val="endnote text"/>
    <w:basedOn w:val="a"/>
    <w:rPr>
      <w:sz w:val="20"/>
      <w:szCs w:val="20"/>
    </w:rPr>
  </w:style>
  <w:style w:type="character" w:customStyle="1" w:styleId="aa">
    <w:name w:val="Текст концевой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styleId="ab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af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styleId="af5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111">
    <w:name w:val="Font Style111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AB672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866-15" TargetMode="External"/><Relationship Id="rId18" Type="http://schemas.openxmlformats.org/officeDocument/2006/relationships/hyperlink" Target="https://imzo.gov.ua/2018/05/25/nakaz-mon-vid-21-05-2018-509-pro-zatverdzhennya-polozhennya-pro-psyholohichnu-sluzhbu-u-systemi-osvity-ukrajiny/" TargetMode="External"/><Relationship Id="rId26" Type="http://schemas.openxmlformats.org/officeDocument/2006/relationships/hyperlink" Target="https://imzo.gov.ua/2018/05/15/lyst-imzo-vid-15-05-2018-22-1-10-1529-pro-kursy-pidvyschennya-kvalifikatsiji-praktychnyh-psyholohiv-ta-sotsialnyh-pedahohiv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imzo.gov.ua/2019/07/19/lyst-mon-vid-18-07-2019-1-9-462-pro-priorytetni-napriamy-roboty-psykholohichnoi-sluzhbi-u-systemi-osvity-na-2019-2020-n-r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229-19" TargetMode="External"/><Relationship Id="rId17" Type="http://schemas.openxmlformats.org/officeDocument/2006/relationships/hyperlink" Target="https://zakon.rada.gov.ua/laws/show/2657-19" TargetMode="External"/><Relationship Id="rId25" Type="http://schemas.openxmlformats.org/officeDocument/2006/relationships/hyperlink" Target="https://imzo.gov.ua/2018/05/21/lyst-mon-vid-18-05-2018-1-11-5480-metodychni-rekomendatsiji-schodo-zapobihannya-ta-protydiji-nasylstv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966-15" TargetMode="External"/><Relationship Id="rId20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651-14" TargetMode="External"/><Relationship Id="rId24" Type="http://schemas.openxmlformats.org/officeDocument/2006/relationships/hyperlink" Target="https://imzo.gov.ua/2018/10/31/lyst-imzo-vid-30-10-2018-1-9-656-pro-perelik-diahnostychnykh-metodyk-shchodo-vyiavlennia-ta-protydii-domashn-omu-nasyl-stvu-vidnosno-ditey/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2402-14" TargetMode="External"/><Relationship Id="rId23" Type="http://schemas.openxmlformats.org/officeDocument/2006/relationships/hyperlink" Target="https://imzo.gov.ua/2019/07/25/lyst-mon-vid-24-07-2019-1-9-477-pro-typovu-dokumentatsiiu-pratsivnykiv-psykholohichnoi-sluzhby-u-systemi-osvity-ukrainy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hyperlink" Target="https://imzo.gov.ua/2019/02/08/nakaz-mon-vid-07-02-2019-146-pro-stvorennia-robochoi-hrupy-z-rozroblennia-normatyvno-pravovykh-aktiv-shchodo-zabezpechennia-diial-nosti-psykholohichnoi-sluzhby-u-systemi-osvity-ukrainy/" TargetMode="Externa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zakon.rada.gov.ua/laws/show/2558-14" TargetMode="External"/><Relationship Id="rId22" Type="http://schemas.openxmlformats.org/officeDocument/2006/relationships/hyperlink" Target="https://imzo.gov.ua/2019/07/02/lyst-mon-vid-27-06-2019-1-9-414-deiaki-pytannia-shchodo-stvorennia-u-2019-2020-n-r-bezpechnoho-osvitn-oho-seredovyshcha-formuvannia-v-ditey-ta-uchnivs-koi-molodi-tsinnisnykh-zhyttievykh-navychok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wMvX0ScnHtzUM1TMZutGgnZ2Q==">CgMxLjAyCGguZ2pkZ3hzOAByITFMUjlnYVM3dlBaakw3Y1poNy1yXzZEQmRmMUVaZlF0ag==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831EEB-DFE5-4D50-8E6B-AA6AE7E6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16278</Words>
  <Characters>9279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DELL</cp:lastModifiedBy>
  <cp:revision>5</cp:revision>
  <cp:lastPrinted>2024-09-13T09:39:00Z</cp:lastPrinted>
  <dcterms:created xsi:type="dcterms:W3CDTF">2024-09-13T07:47:00Z</dcterms:created>
  <dcterms:modified xsi:type="dcterms:W3CDTF">2024-09-13T11:06:00Z</dcterms:modified>
</cp:coreProperties>
</file>