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A34A" w14:textId="77777777" w:rsidR="00DA1725" w:rsidRDefault="00355004">
      <w:pPr>
        <w:pStyle w:val="docdata"/>
        <w:numPr>
          <w:ilvl w:val="0"/>
          <w:numId w:val="1"/>
        </w:numPr>
        <w:spacing w:before="0" w:after="0" w:line="266" w:lineRule="auto"/>
        <w:jc w:val="center"/>
        <w:rPr>
          <w:color w:val="000000"/>
        </w:rPr>
      </w:pPr>
      <w:r>
        <w:rPr>
          <w:color w:val="000000"/>
        </w:rPr>
        <w:t>ВІДДІЛ ОСВІТИ, КУЛЬТУРИ, МОЛОДІ ТА СПОРТУ</w:t>
      </w:r>
    </w:p>
    <w:p w14:paraId="24C1F00D" w14:textId="77777777" w:rsidR="00DA1725" w:rsidRDefault="00355004">
      <w:pPr>
        <w:pStyle w:val="a5"/>
        <w:numPr>
          <w:ilvl w:val="0"/>
          <w:numId w:val="1"/>
        </w:numPr>
        <w:spacing w:before="0" w:after="0" w:line="266" w:lineRule="auto"/>
        <w:jc w:val="center"/>
      </w:pPr>
      <w:r>
        <w:rPr>
          <w:color w:val="000000"/>
        </w:rPr>
        <w:t>БАБИНСЬКОЇ СІЛЬСЬКОЇ РАДИ РІВНЕНСЬКОЇ ОБЛАСТІ</w:t>
      </w:r>
      <w:r>
        <w:rPr>
          <w:rFonts w:ascii="Liberation Serif" w:hAnsi="Liberation Serif"/>
          <w:color w:val="000000"/>
        </w:rPr>
        <w:br/>
      </w:r>
      <w:r>
        <w:rPr>
          <w:rFonts w:ascii="Liberation Serif" w:hAnsi="Liberation Serif"/>
          <w:color w:val="000000"/>
        </w:rPr>
        <w:t> </w:t>
      </w:r>
      <w:r>
        <w:rPr>
          <w:b/>
          <w:bCs/>
          <w:color w:val="000000"/>
        </w:rPr>
        <w:t>ГОРБАКІВСЬКИЙ ЛІЦЕЙ</w:t>
      </w:r>
    </w:p>
    <w:p w14:paraId="3F22F5F8" w14:textId="77777777" w:rsidR="00DA1725" w:rsidRDefault="00355004">
      <w:pPr>
        <w:pStyle w:val="a5"/>
        <w:numPr>
          <w:ilvl w:val="0"/>
          <w:numId w:val="1"/>
        </w:numPr>
        <w:tabs>
          <w:tab w:val="left" w:pos="-296"/>
          <w:tab w:val="left" w:pos="-156"/>
        </w:tabs>
        <w:spacing w:before="0" w:after="0" w:line="360" w:lineRule="auto"/>
        <w:jc w:val="center"/>
        <w:rPr>
          <w:b/>
          <w:bCs/>
          <w:color w:val="000000"/>
          <w:lang w:bidi="ar-SA"/>
        </w:rPr>
      </w:pPr>
      <w:r>
        <w:rPr>
          <w:b/>
          <w:bCs/>
          <w:color w:val="000000"/>
          <w:lang w:bidi="ar-SA"/>
        </w:rPr>
        <w:t>БАБИНСЬКОЇ СІЛЬСЬКОЇ РАДИ РІВНЕНСЬКОЇ ОБЛАСТІ</w:t>
      </w:r>
    </w:p>
    <w:p w14:paraId="3B42FD5E" w14:textId="77777777" w:rsidR="00DA1725" w:rsidRDefault="00DA1725">
      <w:pPr>
        <w:pStyle w:val="a5"/>
        <w:numPr>
          <w:ilvl w:val="0"/>
          <w:numId w:val="1"/>
        </w:numPr>
        <w:tabs>
          <w:tab w:val="left" w:pos="-296"/>
          <w:tab w:val="left" w:pos="-156"/>
        </w:tabs>
        <w:spacing w:before="0" w:after="0" w:line="360" w:lineRule="auto"/>
        <w:jc w:val="center"/>
        <w:rPr>
          <w:b/>
          <w:bCs/>
          <w:color w:val="000000"/>
          <w:lang w:bidi="ar-SA"/>
        </w:rPr>
      </w:pPr>
    </w:p>
    <w:p w14:paraId="13FEC390" w14:textId="77777777" w:rsidR="00DA1725" w:rsidRDefault="00355004">
      <w:pPr>
        <w:pStyle w:val="Textbody"/>
        <w:numPr>
          <w:ilvl w:val="0"/>
          <w:numId w:val="1"/>
        </w:numPr>
        <w:spacing w:line="360" w:lineRule="auto"/>
        <w:jc w:val="center"/>
        <w:rPr>
          <w:b/>
          <w:bCs/>
          <w:sz w:val="40"/>
          <w:szCs w:val="40"/>
          <w:lang w:bidi="ar-SA"/>
        </w:rPr>
      </w:pPr>
      <w:r>
        <w:rPr>
          <w:b/>
          <w:bCs/>
          <w:sz w:val="40"/>
          <w:szCs w:val="40"/>
          <w:lang w:bidi="ar-SA"/>
        </w:rPr>
        <w:t>НАКАЗ</w:t>
      </w:r>
    </w:p>
    <w:p w14:paraId="2FA11892" w14:textId="77777777" w:rsidR="00DA1725" w:rsidRDefault="00355004">
      <w:pPr>
        <w:pStyle w:val="Standard"/>
        <w:numPr>
          <w:ilvl w:val="0"/>
          <w:numId w:val="1"/>
        </w:numPr>
        <w:tabs>
          <w:tab w:val="left" w:pos="5220"/>
        </w:tabs>
        <w:spacing w:line="360" w:lineRule="auto"/>
        <w:ind w:left="0" w:firstLine="0"/>
        <w:jc w:val="both"/>
      </w:pPr>
      <w:r>
        <w:rPr>
          <w:rFonts w:ascii="Times New Roman" w:hAnsi="Times New Roman" w:cs="Times New Roman"/>
          <w:sz w:val="28"/>
          <w:szCs w:val="28"/>
          <w:lang w:bidi="ar-SA"/>
        </w:rPr>
        <w:t xml:space="preserve">02.09.2024 р.                             </w:t>
      </w:r>
      <w:proofErr w:type="spellStart"/>
      <w:r>
        <w:rPr>
          <w:rFonts w:ascii="Times New Roman" w:hAnsi="Times New Roman" w:cs="Times New Roman"/>
          <w:sz w:val="28"/>
          <w:szCs w:val="28"/>
          <w:lang w:bidi="ar-SA"/>
        </w:rPr>
        <w:t>с.Горбаків</w:t>
      </w:r>
      <w:proofErr w:type="spellEnd"/>
      <w:r>
        <w:rPr>
          <w:rFonts w:ascii="Times New Roman" w:hAnsi="Times New Roman" w:cs="Times New Roman"/>
          <w:sz w:val="28"/>
          <w:szCs w:val="28"/>
          <w:lang w:bidi="ar-SA"/>
        </w:rPr>
        <w:t xml:space="preserve"> </w:t>
      </w:r>
      <w:r>
        <w:rPr>
          <w:rFonts w:ascii="Times New Roman" w:hAnsi="Times New Roman" w:cs="Times New Roman"/>
          <w:sz w:val="28"/>
          <w:szCs w:val="28"/>
          <w:lang w:bidi="ar-SA"/>
        </w:rPr>
        <w:t xml:space="preserve">                                     №</w:t>
      </w:r>
    </w:p>
    <w:p w14:paraId="523867CA" w14:textId="77777777" w:rsidR="00DA1725" w:rsidRDefault="00355004">
      <w:pPr>
        <w:pStyle w:val="Standard"/>
        <w:jc w:val="both"/>
      </w:pPr>
      <w:r>
        <w:rPr>
          <w:rFonts w:ascii="Times New Roman" w:hAnsi="Times New Roman"/>
          <w:b/>
          <w:bCs/>
          <w:sz w:val="32"/>
          <w:szCs w:val="32"/>
        </w:rPr>
        <w:t xml:space="preserve">Про запобігання </w:t>
      </w:r>
      <w:proofErr w:type="spellStart"/>
      <w:r>
        <w:rPr>
          <w:rFonts w:ascii="Times New Roman" w:hAnsi="Times New Roman"/>
          <w:b/>
          <w:bCs/>
          <w:sz w:val="32"/>
          <w:szCs w:val="32"/>
        </w:rPr>
        <w:t>булінгу</w:t>
      </w:r>
      <w:proofErr w:type="spellEnd"/>
    </w:p>
    <w:p w14:paraId="58F2868D" w14:textId="77777777" w:rsidR="00DA1725" w:rsidRDefault="00355004">
      <w:pPr>
        <w:pStyle w:val="Standard"/>
        <w:jc w:val="both"/>
        <w:rPr>
          <w:rFonts w:ascii="Times New Roman" w:hAnsi="Times New Roman"/>
          <w:b/>
          <w:bCs/>
          <w:sz w:val="32"/>
          <w:szCs w:val="32"/>
        </w:rPr>
      </w:pPr>
      <w:r>
        <w:rPr>
          <w:rFonts w:ascii="Times New Roman" w:hAnsi="Times New Roman"/>
          <w:b/>
          <w:bCs/>
          <w:sz w:val="32"/>
          <w:szCs w:val="32"/>
        </w:rPr>
        <w:t>у закладі освіти та філіях</w:t>
      </w:r>
    </w:p>
    <w:p w14:paraId="6B20A4B7" w14:textId="77777777" w:rsidR="00DA1725" w:rsidRDefault="00355004">
      <w:pPr>
        <w:pStyle w:val="Standard"/>
        <w:spacing w:line="360" w:lineRule="auto"/>
        <w:jc w:val="both"/>
      </w:pPr>
      <w:r>
        <w:rPr>
          <w:rFonts w:ascii="Times New Roman" w:hAnsi="Times New Roman" w:cs="Times New Roman"/>
          <w:sz w:val="28"/>
          <w:szCs w:val="28"/>
        </w:rPr>
        <w:tab/>
        <w:t>На виконання</w:t>
      </w:r>
      <w:r>
        <w:rPr>
          <w:rFonts w:ascii="Times New Roman" w:hAnsi="Times New Roman" w:cs="Times New Roman"/>
          <w:b/>
          <w:bCs/>
          <w:color w:val="111111"/>
          <w:sz w:val="28"/>
          <w:szCs w:val="28"/>
        </w:rPr>
        <w:t xml:space="preserve"> </w:t>
      </w:r>
      <w:r>
        <w:rPr>
          <w:rStyle w:val="StrongEmphasis"/>
          <w:rFonts w:ascii="Times New Roman" w:hAnsi="Times New Roman" w:cs="Times New Roman"/>
          <w:b w:val="0"/>
          <w:color w:val="111111"/>
          <w:sz w:val="28"/>
          <w:szCs w:val="28"/>
        </w:rPr>
        <w:t xml:space="preserve">наказу Міністерства освіти і науки від 26.02.2020 року  № 293 «Про затвердження плану заходів, спрямованих на запобігання та протидію </w:t>
      </w:r>
      <w:proofErr w:type="spellStart"/>
      <w:r>
        <w:rPr>
          <w:rStyle w:val="StrongEmphasis"/>
          <w:rFonts w:ascii="Times New Roman" w:hAnsi="Times New Roman" w:cs="Times New Roman"/>
          <w:b w:val="0"/>
          <w:color w:val="111111"/>
          <w:sz w:val="28"/>
          <w:szCs w:val="28"/>
        </w:rPr>
        <w:t>булінгу</w:t>
      </w:r>
      <w:proofErr w:type="spellEnd"/>
      <w:r>
        <w:rPr>
          <w:rStyle w:val="StrongEmphasis"/>
          <w:rFonts w:ascii="Times New Roman" w:hAnsi="Times New Roman" w:cs="Times New Roman"/>
          <w:b w:val="0"/>
          <w:color w:val="111111"/>
          <w:sz w:val="28"/>
          <w:szCs w:val="28"/>
        </w:rPr>
        <w:t xml:space="preserve"> </w:t>
      </w:r>
      <w:r>
        <w:rPr>
          <w:rStyle w:val="StrongEmphasis"/>
          <w:rFonts w:ascii="Times New Roman" w:hAnsi="Times New Roman" w:cs="Times New Roman"/>
          <w:b w:val="0"/>
          <w:color w:val="111111"/>
          <w:sz w:val="28"/>
          <w:szCs w:val="28"/>
        </w:rPr>
        <w:t>(цькуванню) в закладах освіти», л</w:t>
      </w:r>
      <w:r>
        <w:rPr>
          <w:rStyle w:val="StrongEmphasis"/>
          <w:rFonts w:ascii="Times New Roman" w:hAnsi="Times New Roman" w:cs="Times New Roman"/>
          <w:b w:val="0"/>
          <w:bCs w:val="0"/>
          <w:color w:val="000000"/>
          <w:sz w:val="28"/>
          <w:szCs w:val="28"/>
        </w:rPr>
        <w:t xml:space="preserve">иста </w:t>
      </w:r>
      <w:r>
        <w:rPr>
          <w:rStyle w:val="StrongEmphasis"/>
          <w:rFonts w:ascii="Times New Roman" w:hAnsi="Times New Roman" w:cs="Times New Roman"/>
          <w:b w:val="0"/>
          <w:color w:val="111111"/>
          <w:sz w:val="28"/>
          <w:szCs w:val="28"/>
        </w:rPr>
        <w:t xml:space="preserve">Міністерства освіти і науки </w:t>
      </w:r>
      <w:r>
        <w:rPr>
          <w:rStyle w:val="StrongEmphasis"/>
          <w:rFonts w:ascii="Times New Roman" w:hAnsi="Times New Roman" w:cs="Times New Roman"/>
          <w:b w:val="0"/>
          <w:bCs w:val="0"/>
          <w:color w:val="000000"/>
          <w:sz w:val="28"/>
          <w:szCs w:val="28"/>
        </w:rPr>
        <w:t xml:space="preserve"> № 1/9-436 від 14.08.2020 року “Про створення безпечного освітнього середовища в закладі освіти та попередження і протидії </w:t>
      </w:r>
      <w:proofErr w:type="spellStart"/>
      <w:r>
        <w:rPr>
          <w:rStyle w:val="StrongEmphasis"/>
          <w:rFonts w:ascii="Times New Roman" w:hAnsi="Times New Roman" w:cs="Times New Roman"/>
          <w:b w:val="0"/>
          <w:bCs w:val="0"/>
          <w:color w:val="000000"/>
          <w:sz w:val="28"/>
          <w:szCs w:val="28"/>
        </w:rPr>
        <w:t>булінгу</w:t>
      </w:r>
      <w:proofErr w:type="spellEnd"/>
      <w:r>
        <w:rPr>
          <w:rStyle w:val="StrongEmphasis"/>
          <w:rFonts w:ascii="Times New Roman" w:hAnsi="Times New Roman" w:cs="Times New Roman"/>
          <w:b w:val="0"/>
          <w:bCs w:val="0"/>
          <w:color w:val="000000"/>
          <w:sz w:val="28"/>
          <w:szCs w:val="28"/>
        </w:rPr>
        <w:t xml:space="preserve"> (цькуванню)”, </w:t>
      </w:r>
      <w:r>
        <w:rPr>
          <w:rStyle w:val="StrongEmphasis"/>
          <w:rFonts w:ascii="Times New Roman" w:hAnsi="Times New Roman" w:cs="Times New Roman"/>
          <w:b w:val="0"/>
          <w:color w:val="111111"/>
          <w:sz w:val="28"/>
          <w:szCs w:val="28"/>
        </w:rPr>
        <w:t>листа Міністерства освіти і науки від 20.03.2</w:t>
      </w:r>
      <w:r>
        <w:rPr>
          <w:rStyle w:val="StrongEmphasis"/>
          <w:rFonts w:ascii="Times New Roman" w:hAnsi="Times New Roman" w:cs="Times New Roman"/>
          <w:b w:val="0"/>
          <w:color w:val="111111"/>
          <w:sz w:val="28"/>
          <w:szCs w:val="28"/>
        </w:rPr>
        <w:t xml:space="preserve">020 року  №6/480-20 «Про план заходів, спрямованих на запобігання та протидію </w:t>
      </w:r>
      <w:proofErr w:type="spellStart"/>
      <w:r>
        <w:rPr>
          <w:rStyle w:val="StrongEmphasis"/>
          <w:rFonts w:ascii="Times New Roman" w:hAnsi="Times New Roman" w:cs="Times New Roman"/>
          <w:b w:val="0"/>
          <w:color w:val="111111"/>
          <w:sz w:val="28"/>
          <w:szCs w:val="28"/>
        </w:rPr>
        <w:t>булінгу</w:t>
      </w:r>
      <w:proofErr w:type="spellEnd"/>
      <w:r>
        <w:rPr>
          <w:rStyle w:val="StrongEmphasis"/>
          <w:rFonts w:ascii="Times New Roman" w:hAnsi="Times New Roman" w:cs="Times New Roman"/>
          <w:b w:val="0"/>
          <w:color w:val="111111"/>
          <w:sz w:val="28"/>
          <w:szCs w:val="28"/>
        </w:rPr>
        <w:t xml:space="preserve"> (цькуванню) в закладах освіти»,  з метою створення безпечного освітнього середовища в ліцеї та філіях, вільного від насильства та </w:t>
      </w:r>
      <w:proofErr w:type="spellStart"/>
      <w:r>
        <w:rPr>
          <w:rStyle w:val="StrongEmphasis"/>
          <w:rFonts w:ascii="Times New Roman" w:hAnsi="Times New Roman" w:cs="Times New Roman"/>
          <w:b w:val="0"/>
          <w:color w:val="111111"/>
          <w:sz w:val="28"/>
          <w:szCs w:val="28"/>
        </w:rPr>
        <w:t>булінгу</w:t>
      </w:r>
      <w:proofErr w:type="spellEnd"/>
      <w:r>
        <w:rPr>
          <w:rStyle w:val="StrongEmphasis"/>
          <w:rFonts w:ascii="Times New Roman" w:hAnsi="Times New Roman" w:cs="Times New Roman"/>
          <w:b w:val="0"/>
          <w:color w:val="111111"/>
          <w:sz w:val="28"/>
          <w:szCs w:val="28"/>
        </w:rPr>
        <w:t xml:space="preserve"> (цькування)</w:t>
      </w:r>
    </w:p>
    <w:p w14:paraId="5E5BE3FC" w14:textId="77777777" w:rsidR="00DA1725" w:rsidRDefault="00355004">
      <w:pPr>
        <w:pStyle w:val="Standard"/>
        <w:spacing w:line="360" w:lineRule="auto"/>
        <w:jc w:val="both"/>
        <w:rPr>
          <w:rFonts w:ascii="Times New Roman" w:hAnsi="Times New Roman"/>
          <w:b/>
          <w:bCs/>
          <w:sz w:val="28"/>
          <w:szCs w:val="28"/>
        </w:rPr>
      </w:pPr>
      <w:r>
        <w:rPr>
          <w:rFonts w:ascii="Times New Roman" w:hAnsi="Times New Roman"/>
          <w:b/>
          <w:bCs/>
          <w:sz w:val="28"/>
          <w:szCs w:val="28"/>
        </w:rPr>
        <w:t xml:space="preserve">НАКАЗУЮ:            </w:t>
      </w:r>
      <w:r>
        <w:rPr>
          <w:rFonts w:ascii="Times New Roman" w:hAnsi="Times New Roman"/>
          <w:b/>
          <w:bCs/>
          <w:sz w:val="28"/>
          <w:szCs w:val="28"/>
        </w:rPr>
        <w:t xml:space="preserve">                                                                                          </w:t>
      </w:r>
    </w:p>
    <w:p w14:paraId="06461CC8" w14:textId="77777777" w:rsidR="00DA1725" w:rsidRDefault="00355004">
      <w:pPr>
        <w:pStyle w:val="4"/>
        <w:spacing w:before="0" w:after="0" w:line="360" w:lineRule="auto"/>
        <w:jc w:val="both"/>
      </w:pPr>
      <w:r>
        <w:rPr>
          <w:rFonts w:ascii="Times New Roman" w:hAnsi="Times New Roman"/>
          <w:b w:val="0"/>
          <w:bCs w:val="0"/>
          <w:color w:val="111111"/>
          <w:sz w:val="28"/>
          <w:szCs w:val="28"/>
        </w:rPr>
        <w:t xml:space="preserve">1.Призначити уповноваженою  особою з питань запобігання та протидії </w:t>
      </w:r>
      <w:proofErr w:type="spellStart"/>
      <w:r>
        <w:rPr>
          <w:rFonts w:ascii="Times New Roman" w:hAnsi="Times New Roman"/>
          <w:b w:val="0"/>
          <w:bCs w:val="0"/>
          <w:color w:val="111111"/>
          <w:sz w:val="28"/>
          <w:szCs w:val="28"/>
        </w:rPr>
        <w:t>булінгу</w:t>
      </w:r>
      <w:proofErr w:type="spellEnd"/>
      <w:r>
        <w:rPr>
          <w:rFonts w:ascii="Times New Roman" w:hAnsi="Times New Roman"/>
          <w:b w:val="0"/>
          <w:bCs w:val="0"/>
          <w:color w:val="111111"/>
          <w:sz w:val="28"/>
          <w:szCs w:val="28"/>
        </w:rPr>
        <w:t xml:space="preserve"> (цькування):</w:t>
      </w:r>
    </w:p>
    <w:p w14:paraId="4ACADD27" w14:textId="77777777" w:rsidR="00DA1725" w:rsidRDefault="00355004">
      <w:pPr>
        <w:pStyle w:val="4"/>
        <w:spacing w:before="0" w:after="0" w:line="360" w:lineRule="auto"/>
        <w:jc w:val="both"/>
      </w:pPr>
      <w:r>
        <w:rPr>
          <w:rFonts w:ascii="Times New Roman" w:hAnsi="Times New Roman"/>
          <w:b w:val="0"/>
          <w:bCs w:val="0"/>
          <w:color w:val="111111"/>
          <w:sz w:val="28"/>
          <w:szCs w:val="28"/>
        </w:rPr>
        <w:t xml:space="preserve"> - у ліцеї — практичного психолога </w:t>
      </w:r>
      <w:proofErr w:type="spellStart"/>
      <w:r>
        <w:rPr>
          <w:rFonts w:ascii="Times New Roman" w:hAnsi="Times New Roman"/>
          <w:b w:val="0"/>
          <w:bCs w:val="0"/>
          <w:color w:val="111111"/>
          <w:sz w:val="28"/>
          <w:szCs w:val="28"/>
        </w:rPr>
        <w:t>Свістюлу</w:t>
      </w:r>
      <w:proofErr w:type="spellEnd"/>
      <w:r>
        <w:rPr>
          <w:rFonts w:ascii="Times New Roman" w:hAnsi="Times New Roman"/>
          <w:b w:val="0"/>
          <w:bCs w:val="0"/>
          <w:color w:val="111111"/>
          <w:sz w:val="28"/>
          <w:szCs w:val="28"/>
        </w:rPr>
        <w:t xml:space="preserve"> М. М.;</w:t>
      </w:r>
    </w:p>
    <w:p w14:paraId="6392F95B" w14:textId="77777777" w:rsidR="00DA1725" w:rsidRDefault="00355004">
      <w:pPr>
        <w:pStyle w:val="Textbody"/>
        <w:spacing w:after="0" w:line="360" w:lineRule="auto"/>
        <w:jc w:val="both"/>
      </w:pPr>
      <w:r>
        <w:rPr>
          <w:rFonts w:ascii="Times New Roman" w:hAnsi="Times New Roman"/>
          <w:color w:val="111111"/>
          <w:sz w:val="28"/>
          <w:szCs w:val="28"/>
        </w:rPr>
        <w:t xml:space="preserve">- </w:t>
      </w:r>
      <w:proofErr w:type="spellStart"/>
      <w:r>
        <w:rPr>
          <w:rFonts w:ascii="Times New Roman" w:hAnsi="Times New Roman"/>
          <w:color w:val="111111"/>
          <w:sz w:val="28"/>
          <w:szCs w:val="28"/>
        </w:rPr>
        <w:t>Томахівській</w:t>
      </w:r>
      <w:proofErr w:type="spellEnd"/>
      <w:r>
        <w:rPr>
          <w:rFonts w:ascii="Times New Roman" w:hAnsi="Times New Roman"/>
          <w:color w:val="111111"/>
          <w:sz w:val="28"/>
          <w:szCs w:val="28"/>
        </w:rPr>
        <w:t xml:space="preserve"> філії — за</w:t>
      </w:r>
      <w:r>
        <w:rPr>
          <w:rFonts w:ascii="Times New Roman" w:hAnsi="Times New Roman"/>
          <w:color w:val="111111"/>
          <w:sz w:val="28"/>
          <w:szCs w:val="28"/>
        </w:rPr>
        <w:t>ступника завідувача філії Данилюка В.М.</w:t>
      </w:r>
    </w:p>
    <w:p w14:paraId="1875103F" w14:textId="77777777" w:rsidR="00DA1725" w:rsidRDefault="00355004">
      <w:pPr>
        <w:pStyle w:val="Standard"/>
        <w:spacing w:line="360" w:lineRule="auto"/>
        <w:jc w:val="both"/>
      </w:pPr>
      <w:r>
        <w:rPr>
          <w:rFonts w:ascii="Times New Roman" w:hAnsi="Times New Roman"/>
          <w:sz w:val="28"/>
          <w:szCs w:val="28"/>
        </w:rPr>
        <w:t xml:space="preserve">2.Затвердити план заходів, спрямованих на запобігання та протидію </w:t>
      </w:r>
      <w:proofErr w:type="spellStart"/>
      <w:r>
        <w:rPr>
          <w:rFonts w:ascii="Times New Roman" w:hAnsi="Times New Roman"/>
          <w:sz w:val="28"/>
          <w:szCs w:val="28"/>
        </w:rPr>
        <w:t>булінгу</w:t>
      </w:r>
      <w:proofErr w:type="spellEnd"/>
      <w:r>
        <w:rPr>
          <w:rFonts w:ascii="Times New Roman" w:hAnsi="Times New Roman"/>
          <w:sz w:val="28"/>
          <w:szCs w:val="28"/>
        </w:rPr>
        <w:t xml:space="preserve"> </w:t>
      </w:r>
      <w:r>
        <w:rPr>
          <w:rFonts w:ascii="Times New Roman" w:hAnsi="Times New Roman"/>
          <w:color w:val="111111"/>
          <w:sz w:val="28"/>
          <w:szCs w:val="28"/>
        </w:rPr>
        <w:t>(цькуванню)</w:t>
      </w:r>
      <w:r>
        <w:rPr>
          <w:rFonts w:ascii="Times New Roman" w:hAnsi="Times New Roman"/>
          <w:sz w:val="28"/>
          <w:szCs w:val="28"/>
        </w:rPr>
        <w:t xml:space="preserve"> на 2024-2025 </w:t>
      </w:r>
      <w:proofErr w:type="spellStart"/>
      <w:r>
        <w:rPr>
          <w:rFonts w:ascii="Times New Roman" w:hAnsi="Times New Roman"/>
          <w:sz w:val="28"/>
          <w:szCs w:val="28"/>
        </w:rPr>
        <w:t>н.р</w:t>
      </w:r>
      <w:proofErr w:type="spellEnd"/>
      <w:r>
        <w:rPr>
          <w:rFonts w:ascii="Times New Roman" w:hAnsi="Times New Roman"/>
          <w:sz w:val="28"/>
          <w:szCs w:val="28"/>
        </w:rPr>
        <w:t>. (Додаток 1)</w:t>
      </w:r>
    </w:p>
    <w:p w14:paraId="5DFD01D9" w14:textId="77777777" w:rsidR="00DA1725" w:rsidRDefault="00355004">
      <w:pPr>
        <w:pStyle w:val="Standard"/>
        <w:spacing w:line="360" w:lineRule="auto"/>
        <w:jc w:val="both"/>
        <w:rPr>
          <w:rFonts w:ascii="Times New Roman" w:hAnsi="Times New Roman"/>
          <w:color w:val="111111"/>
          <w:sz w:val="28"/>
          <w:szCs w:val="28"/>
        </w:rPr>
      </w:pPr>
      <w:r>
        <w:rPr>
          <w:rFonts w:ascii="Times New Roman" w:hAnsi="Times New Roman"/>
          <w:color w:val="111111"/>
          <w:sz w:val="28"/>
          <w:szCs w:val="28"/>
        </w:rPr>
        <w:t xml:space="preserve">3.Затвердити порядок подання та розгляду звернень про випадки </w:t>
      </w:r>
      <w:proofErr w:type="spellStart"/>
      <w:r>
        <w:rPr>
          <w:rFonts w:ascii="Times New Roman" w:hAnsi="Times New Roman"/>
          <w:color w:val="111111"/>
          <w:sz w:val="28"/>
          <w:szCs w:val="28"/>
        </w:rPr>
        <w:t>булінгу</w:t>
      </w:r>
      <w:proofErr w:type="spellEnd"/>
      <w:r>
        <w:rPr>
          <w:rFonts w:ascii="Times New Roman" w:hAnsi="Times New Roman"/>
          <w:color w:val="111111"/>
          <w:sz w:val="28"/>
          <w:szCs w:val="28"/>
        </w:rPr>
        <w:t xml:space="preserve"> в закладі від здобувачів освіт</w:t>
      </w:r>
      <w:r>
        <w:rPr>
          <w:rFonts w:ascii="Times New Roman" w:hAnsi="Times New Roman"/>
          <w:color w:val="111111"/>
          <w:sz w:val="28"/>
          <w:szCs w:val="28"/>
        </w:rPr>
        <w:t>и, їх батьків, законних представників, інших осіб. (Додаток 2)</w:t>
      </w:r>
    </w:p>
    <w:p w14:paraId="4E3CCE2E" w14:textId="77777777" w:rsidR="00DA1725" w:rsidRDefault="00355004">
      <w:pPr>
        <w:pStyle w:val="Standard"/>
        <w:spacing w:line="360" w:lineRule="auto"/>
        <w:jc w:val="both"/>
        <w:rPr>
          <w:rFonts w:ascii="Times New Roman" w:hAnsi="Times New Roman"/>
          <w:color w:val="1D1D1B"/>
          <w:sz w:val="28"/>
          <w:szCs w:val="28"/>
        </w:rPr>
      </w:pPr>
      <w:r>
        <w:rPr>
          <w:rFonts w:ascii="Times New Roman" w:hAnsi="Times New Roman"/>
          <w:color w:val="1D1D1B"/>
          <w:sz w:val="28"/>
          <w:szCs w:val="28"/>
        </w:rPr>
        <w:t xml:space="preserve">4.Затвердити порядок реагування на доведені випадки </w:t>
      </w:r>
      <w:proofErr w:type="spellStart"/>
      <w:r>
        <w:rPr>
          <w:rFonts w:ascii="Times New Roman" w:hAnsi="Times New Roman"/>
          <w:color w:val="1D1D1B"/>
          <w:sz w:val="28"/>
          <w:szCs w:val="28"/>
        </w:rPr>
        <w:t>булінгу</w:t>
      </w:r>
      <w:proofErr w:type="spellEnd"/>
      <w:r>
        <w:rPr>
          <w:rFonts w:ascii="Times New Roman" w:hAnsi="Times New Roman"/>
          <w:color w:val="1D1D1B"/>
          <w:sz w:val="28"/>
          <w:szCs w:val="28"/>
        </w:rPr>
        <w:t xml:space="preserve"> та відповідальність осіб причетних до </w:t>
      </w:r>
      <w:proofErr w:type="spellStart"/>
      <w:r>
        <w:rPr>
          <w:rFonts w:ascii="Times New Roman" w:hAnsi="Times New Roman"/>
          <w:color w:val="1D1D1B"/>
          <w:sz w:val="28"/>
          <w:szCs w:val="28"/>
        </w:rPr>
        <w:t>булінгу</w:t>
      </w:r>
      <w:proofErr w:type="spellEnd"/>
      <w:r>
        <w:rPr>
          <w:rFonts w:ascii="Times New Roman" w:hAnsi="Times New Roman"/>
          <w:color w:val="1D1D1B"/>
          <w:sz w:val="28"/>
          <w:szCs w:val="28"/>
        </w:rPr>
        <w:t>.  (Додаток 3)</w:t>
      </w:r>
    </w:p>
    <w:p w14:paraId="0DBE8737" w14:textId="77777777" w:rsidR="00DA1725" w:rsidRDefault="00355004">
      <w:pPr>
        <w:pStyle w:val="4"/>
        <w:spacing w:before="0" w:after="0" w:line="360" w:lineRule="auto"/>
        <w:jc w:val="both"/>
        <w:rPr>
          <w:rFonts w:ascii="Times New Roman" w:hAnsi="Times New Roman"/>
          <w:b w:val="0"/>
          <w:color w:val="1D1D1B"/>
          <w:sz w:val="28"/>
          <w:szCs w:val="28"/>
        </w:rPr>
      </w:pPr>
      <w:r>
        <w:rPr>
          <w:rFonts w:ascii="Times New Roman" w:hAnsi="Times New Roman"/>
          <w:b w:val="0"/>
          <w:color w:val="1D1D1B"/>
          <w:sz w:val="28"/>
          <w:szCs w:val="28"/>
        </w:rPr>
        <w:lastRenderedPageBreak/>
        <w:t>5. Розмістити на сайтах закладів наступну інформацію:</w:t>
      </w:r>
    </w:p>
    <w:p w14:paraId="61560DEA" w14:textId="77777777" w:rsidR="00DA1725" w:rsidRDefault="00355004">
      <w:pPr>
        <w:pStyle w:val="4"/>
        <w:spacing w:before="0" w:after="0" w:line="360" w:lineRule="auto"/>
        <w:jc w:val="both"/>
      </w:pPr>
      <w:r>
        <w:rPr>
          <w:rFonts w:ascii="Times New Roman" w:hAnsi="Times New Roman"/>
          <w:color w:val="1D1D1B"/>
          <w:sz w:val="28"/>
          <w:szCs w:val="28"/>
        </w:rPr>
        <w:t xml:space="preserve">– </w:t>
      </w:r>
      <w:r>
        <w:rPr>
          <w:rFonts w:ascii="Times New Roman" w:hAnsi="Times New Roman"/>
          <w:b w:val="0"/>
          <w:color w:val="1D1D1B"/>
          <w:sz w:val="28"/>
          <w:szCs w:val="28"/>
        </w:rPr>
        <w:t xml:space="preserve">правила </w:t>
      </w:r>
      <w:r>
        <w:rPr>
          <w:rFonts w:ascii="Times New Roman" w:hAnsi="Times New Roman"/>
          <w:b w:val="0"/>
          <w:color w:val="1D1D1B"/>
          <w:sz w:val="28"/>
          <w:szCs w:val="28"/>
        </w:rPr>
        <w:t>поведінки здобувачів освіти в закладі;</w:t>
      </w:r>
    </w:p>
    <w:p w14:paraId="3D60A80B" w14:textId="77777777" w:rsidR="00DA1725" w:rsidRDefault="00355004">
      <w:pPr>
        <w:pStyle w:val="4"/>
        <w:spacing w:before="0" w:after="0" w:line="360" w:lineRule="auto"/>
        <w:jc w:val="both"/>
      </w:pPr>
      <w:r>
        <w:rPr>
          <w:rFonts w:ascii="Times New Roman" w:hAnsi="Times New Roman"/>
          <w:color w:val="1D1D1B"/>
          <w:sz w:val="28"/>
          <w:szCs w:val="28"/>
        </w:rPr>
        <w:t xml:space="preserve">– </w:t>
      </w:r>
      <w:r>
        <w:rPr>
          <w:rFonts w:ascii="Times New Roman" w:hAnsi="Times New Roman"/>
          <w:b w:val="0"/>
          <w:color w:val="1D1D1B"/>
          <w:sz w:val="28"/>
          <w:szCs w:val="28"/>
        </w:rPr>
        <w:t xml:space="preserve">план заходів, спрямованих на запобігання та протидію </w:t>
      </w:r>
      <w:proofErr w:type="spellStart"/>
      <w:r>
        <w:rPr>
          <w:rFonts w:ascii="Times New Roman" w:hAnsi="Times New Roman"/>
          <w:b w:val="0"/>
          <w:color w:val="1D1D1B"/>
          <w:sz w:val="28"/>
          <w:szCs w:val="28"/>
        </w:rPr>
        <w:t>булінгу</w:t>
      </w:r>
      <w:proofErr w:type="spellEnd"/>
      <w:r>
        <w:rPr>
          <w:rFonts w:ascii="Times New Roman" w:hAnsi="Times New Roman"/>
          <w:b w:val="0"/>
          <w:color w:val="1D1D1B"/>
          <w:sz w:val="28"/>
          <w:szCs w:val="28"/>
        </w:rPr>
        <w:t xml:space="preserve"> (цькуванню) в закладі;</w:t>
      </w:r>
    </w:p>
    <w:p w14:paraId="401B8643" w14:textId="77777777" w:rsidR="00DA1725" w:rsidRDefault="00355004">
      <w:pPr>
        <w:pStyle w:val="4"/>
        <w:spacing w:before="0" w:after="0" w:line="360" w:lineRule="auto"/>
        <w:jc w:val="both"/>
      </w:pPr>
      <w:r>
        <w:rPr>
          <w:rFonts w:ascii="Times New Roman" w:hAnsi="Times New Roman"/>
          <w:color w:val="1D1D1B"/>
          <w:sz w:val="28"/>
          <w:szCs w:val="28"/>
        </w:rPr>
        <w:t xml:space="preserve">– </w:t>
      </w:r>
      <w:r>
        <w:rPr>
          <w:rFonts w:ascii="Times New Roman" w:hAnsi="Times New Roman"/>
          <w:b w:val="0"/>
          <w:color w:val="1D1D1B"/>
          <w:sz w:val="28"/>
          <w:szCs w:val="28"/>
        </w:rPr>
        <w:t xml:space="preserve">порядок подання та розгляду звернень про випадки </w:t>
      </w:r>
      <w:proofErr w:type="spellStart"/>
      <w:r>
        <w:rPr>
          <w:rFonts w:ascii="Times New Roman" w:hAnsi="Times New Roman"/>
          <w:b w:val="0"/>
          <w:color w:val="1D1D1B"/>
          <w:sz w:val="28"/>
          <w:szCs w:val="28"/>
        </w:rPr>
        <w:t>булінгу</w:t>
      </w:r>
      <w:proofErr w:type="spellEnd"/>
      <w:r>
        <w:rPr>
          <w:rFonts w:ascii="Times New Roman" w:hAnsi="Times New Roman"/>
          <w:b w:val="0"/>
          <w:color w:val="1D1D1B"/>
          <w:sz w:val="28"/>
          <w:szCs w:val="28"/>
        </w:rPr>
        <w:t xml:space="preserve"> в закладі від здобувачів освіти, їх батьків, законних представників, інш</w:t>
      </w:r>
      <w:r>
        <w:rPr>
          <w:rFonts w:ascii="Times New Roman" w:hAnsi="Times New Roman"/>
          <w:b w:val="0"/>
          <w:color w:val="1D1D1B"/>
          <w:sz w:val="28"/>
          <w:szCs w:val="28"/>
        </w:rPr>
        <w:t>их осіб;</w:t>
      </w:r>
    </w:p>
    <w:p w14:paraId="7AFA9120" w14:textId="77777777" w:rsidR="00DA1725" w:rsidRDefault="00355004">
      <w:pPr>
        <w:pStyle w:val="4"/>
        <w:spacing w:before="0" w:after="0" w:line="360" w:lineRule="auto"/>
        <w:jc w:val="both"/>
      </w:pPr>
      <w:r>
        <w:rPr>
          <w:rFonts w:ascii="Times New Roman" w:hAnsi="Times New Roman"/>
          <w:color w:val="1D1D1B"/>
          <w:sz w:val="28"/>
          <w:szCs w:val="28"/>
        </w:rPr>
        <w:t xml:space="preserve">– </w:t>
      </w:r>
      <w:r>
        <w:rPr>
          <w:rFonts w:ascii="Times New Roman" w:hAnsi="Times New Roman"/>
          <w:b w:val="0"/>
          <w:color w:val="1D1D1B"/>
          <w:sz w:val="28"/>
          <w:szCs w:val="28"/>
        </w:rPr>
        <w:t>порядок реагування на доведені випадки боулінгу та відповідальність осіб причетних до боулінгу;</w:t>
      </w:r>
    </w:p>
    <w:p w14:paraId="799E8231" w14:textId="77777777" w:rsidR="00DA1725" w:rsidRDefault="00355004">
      <w:pPr>
        <w:pStyle w:val="4"/>
        <w:spacing w:before="0" w:after="0" w:line="360" w:lineRule="auto"/>
        <w:jc w:val="both"/>
      </w:pPr>
      <w:r>
        <w:rPr>
          <w:rFonts w:ascii="Times New Roman" w:hAnsi="Times New Roman"/>
          <w:color w:val="1D1D1B"/>
          <w:sz w:val="28"/>
          <w:szCs w:val="28"/>
        </w:rPr>
        <w:t xml:space="preserve">– </w:t>
      </w:r>
      <w:r>
        <w:rPr>
          <w:rFonts w:ascii="Times New Roman" w:hAnsi="Times New Roman"/>
          <w:b w:val="0"/>
          <w:color w:val="1D1D1B"/>
          <w:sz w:val="28"/>
          <w:szCs w:val="28"/>
        </w:rPr>
        <w:t xml:space="preserve">корисні посилання для здобувачів освіти, батьків, педагогічних працівників щодо протидії </w:t>
      </w:r>
      <w:proofErr w:type="spellStart"/>
      <w:r>
        <w:rPr>
          <w:rFonts w:ascii="Times New Roman" w:hAnsi="Times New Roman"/>
          <w:b w:val="0"/>
          <w:color w:val="1D1D1B"/>
          <w:sz w:val="28"/>
          <w:szCs w:val="28"/>
        </w:rPr>
        <w:t>булінгу</w:t>
      </w:r>
      <w:proofErr w:type="spellEnd"/>
      <w:r>
        <w:rPr>
          <w:rFonts w:ascii="Times New Roman" w:hAnsi="Times New Roman"/>
          <w:b w:val="0"/>
          <w:color w:val="1D1D1B"/>
          <w:sz w:val="28"/>
          <w:szCs w:val="28"/>
        </w:rPr>
        <w:t>.</w:t>
      </w:r>
    </w:p>
    <w:p w14:paraId="50F57E85" w14:textId="77777777" w:rsidR="00DA1725" w:rsidRDefault="00355004">
      <w:pPr>
        <w:pStyle w:val="Standard"/>
        <w:tabs>
          <w:tab w:val="left" w:pos="0"/>
          <w:tab w:val="left" w:pos="112"/>
        </w:tabs>
        <w:spacing w:line="360" w:lineRule="auto"/>
        <w:jc w:val="both"/>
      </w:pPr>
      <w:r>
        <w:rPr>
          <w:rFonts w:ascii="Times New Roman" w:hAnsi="Times New Roman"/>
          <w:color w:val="111111"/>
          <w:sz w:val="28"/>
          <w:szCs w:val="28"/>
        </w:rPr>
        <w:t>6.Педагогічним працівникам:</w:t>
      </w:r>
    </w:p>
    <w:p w14:paraId="7503A3BB" w14:textId="77777777" w:rsidR="00DA1725" w:rsidRDefault="00355004">
      <w:pPr>
        <w:pStyle w:val="Standard"/>
        <w:spacing w:line="360" w:lineRule="auto"/>
        <w:jc w:val="both"/>
      </w:pPr>
      <w:r>
        <w:rPr>
          <w:rFonts w:ascii="Times New Roman" w:hAnsi="Times New Roman"/>
          <w:color w:val="111111"/>
          <w:sz w:val="28"/>
          <w:szCs w:val="28"/>
        </w:rPr>
        <w:t>6.1.Забезпечити викон</w:t>
      </w:r>
      <w:r>
        <w:rPr>
          <w:rFonts w:ascii="Times New Roman" w:hAnsi="Times New Roman"/>
          <w:color w:val="111111"/>
          <w:sz w:val="28"/>
          <w:szCs w:val="28"/>
        </w:rPr>
        <w:t xml:space="preserve">ання Плану заходів щодо запобігання та протидії </w:t>
      </w:r>
      <w:proofErr w:type="spellStart"/>
      <w:r>
        <w:rPr>
          <w:rFonts w:ascii="Times New Roman" w:hAnsi="Times New Roman"/>
          <w:color w:val="111111"/>
          <w:sz w:val="28"/>
          <w:szCs w:val="28"/>
        </w:rPr>
        <w:t>булінгу</w:t>
      </w:r>
      <w:proofErr w:type="spellEnd"/>
      <w:r>
        <w:rPr>
          <w:rFonts w:ascii="Times New Roman" w:hAnsi="Times New Roman"/>
          <w:color w:val="111111"/>
          <w:sz w:val="28"/>
          <w:szCs w:val="28"/>
        </w:rPr>
        <w:t xml:space="preserve"> на 2024-2025 навчального року.</w:t>
      </w:r>
    </w:p>
    <w:p w14:paraId="27AD40F6" w14:textId="77777777" w:rsidR="00DA1725" w:rsidRDefault="00355004">
      <w:pPr>
        <w:pStyle w:val="Standard"/>
        <w:spacing w:line="360" w:lineRule="auto"/>
        <w:jc w:val="both"/>
      </w:pPr>
      <w:r>
        <w:rPr>
          <w:rFonts w:ascii="Times New Roman" w:hAnsi="Times New Roman"/>
          <w:color w:val="111111"/>
          <w:sz w:val="28"/>
          <w:szCs w:val="28"/>
        </w:rPr>
        <w:t>6.2.Не допускати випадків фізичного та психологічного насильства, образ, недбалого й жорстокого поводження з дітьми.</w:t>
      </w:r>
    </w:p>
    <w:p w14:paraId="3CA1D2F1" w14:textId="77777777" w:rsidR="00DA1725" w:rsidRDefault="00355004">
      <w:pPr>
        <w:pStyle w:val="Textbody"/>
        <w:spacing w:before="150" w:after="180" w:line="240" w:lineRule="auto"/>
        <w:jc w:val="right"/>
        <w:rPr>
          <w:rFonts w:ascii="Times New Roman" w:hAnsi="Times New Roman"/>
          <w:color w:val="111111"/>
          <w:sz w:val="28"/>
          <w:szCs w:val="28"/>
        </w:rPr>
      </w:pPr>
      <w:r>
        <w:rPr>
          <w:rFonts w:ascii="Times New Roman" w:hAnsi="Times New Roman"/>
          <w:color w:val="111111"/>
          <w:sz w:val="28"/>
          <w:szCs w:val="28"/>
        </w:rPr>
        <w:t>Постійно</w:t>
      </w:r>
    </w:p>
    <w:p w14:paraId="27263C85" w14:textId="77777777" w:rsidR="00DA1725" w:rsidRDefault="00355004">
      <w:pPr>
        <w:pStyle w:val="Textbody"/>
        <w:spacing w:after="0" w:line="360" w:lineRule="auto"/>
        <w:rPr>
          <w:rFonts w:ascii="Times New Roman" w:hAnsi="Times New Roman"/>
          <w:color w:val="111111"/>
          <w:sz w:val="28"/>
          <w:szCs w:val="28"/>
        </w:rPr>
      </w:pPr>
      <w:r>
        <w:rPr>
          <w:rFonts w:ascii="Times New Roman" w:hAnsi="Times New Roman"/>
          <w:color w:val="111111"/>
          <w:sz w:val="28"/>
          <w:szCs w:val="28"/>
        </w:rPr>
        <w:t>6.3.Формувати в учасників освітнього процес</w:t>
      </w:r>
      <w:r>
        <w:rPr>
          <w:rFonts w:ascii="Times New Roman" w:hAnsi="Times New Roman"/>
          <w:color w:val="111111"/>
          <w:sz w:val="28"/>
          <w:szCs w:val="28"/>
        </w:rPr>
        <w:t>у толерантне ставлення один до одного.</w:t>
      </w:r>
    </w:p>
    <w:p w14:paraId="00EC9369" w14:textId="77777777" w:rsidR="00DA1725" w:rsidRDefault="00355004">
      <w:pPr>
        <w:pStyle w:val="Textbody"/>
        <w:spacing w:after="0" w:line="360" w:lineRule="auto"/>
        <w:jc w:val="right"/>
        <w:rPr>
          <w:rFonts w:ascii="Times New Roman" w:hAnsi="Times New Roman"/>
          <w:color w:val="111111"/>
          <w:sz w:val="28"/>
          <w:szCs w:val="28"/>
        </w:rPr>
      </w:pPr>
      <w:r>
        <w:rPr>
          <w:rFonts w:ascii="Times New Roman" w:hAnsi="Times New Roman"/>
          <w:color w:val="111111"/>
          <w:sz w:val="28"/>
          <w:szCs w:val="28"/>
        </w:rPr>
        <w:t>Постійно</w:t>
      </w:r>
    </w:p>
    <w:p w14:paraId="0EDFD580" w14:textId="77777777" w:rsidR="00DA1725" w:rsidRDefault="00355004">
      <w:pPr>
        <w:pStyle w:val="Textbody"/>
        <w:spacing w:after="0" w:line="360" w:lineRule="auto"/>
        <w:jc w:val="both"/>
        <w:rPr>
          <w:rFonts w:ascii="Times New Roman" w:hAnsi="Times New Roman"/>
          <w:color w:val="111111"/>
          <w:sz w:val="28"/>
          <w:szCs w:val="28"/>
        </w:rPr>
      </w:pPr>
      <w:r>
        <w:rPr>
          <w:rFonts w:ascii="Times New Roman" w:hAnsi="Times New Roman"/>
          <w:color w:val="111111"/>
          <w:sz w:val="28"/>
          <w:szCs w:val="28"/>
        </w:rPr>
        <w:t>6.4.Уникати проявів жорстокого ставлення до учнів, приниження їхньої честі, гідності та інших форм насильства (фізичного або психічного).</w:t>
      </w:r>
    </w:p>
    <w:p w14:paraId="3C0E4560" w14:textId="77777777" w:rsidR="00DA1725" w:rsidRDefault="00355004">
      <w:pPr>
        <w:pStyle w:val="Textbody"/>
        <w:spacing w:after="0" w:line="360" w:lineRule="auto"/>
        <w:jc w:val="right"/>
        <w:rPr>
          <w:rFonts w:ascii="Times New Roman" w:hAnsi="Times New Roman"/>
          <w:color w:val="111111"/>
          <w:sz w:val="28"/>
          <w:szCs w:val="28"/>
        </w:rPr>
      </w:pPr>
      <w:r>
        <w:rPr>
          <w:rFonts w:ascii="Times New Roman" w:hAnsi="Times New Roman"/>
          <w:color w:val="111111"/>
          <w:sz w:val="28"/>
          <w:szCs w:val="28"/>
        </w:rPr>
        <w:t>Постійно</w:t>
      </w:r>
    </w:p>
    <w:p w14:paraId="0A8849DC" w14:textId="77777777" w:rsidR="00DA1725" w:rsidRDefault="00355004">
      <w:pPr>
        <w:pStyle w:val="Textbody"/>
        <w:spacing w:after="0" w:line="360" w:lineRule="auto"/>
        <w:jc w:val="both"/>
        <w:rPr>
          <w:rFonts w:ascii="Times New Roman" w:hAnsi="Times New Roman"/>
          <w:color w:val="111111"/>
          <w:sz w:val="28"/>
          <w:szCs w:val="28"/>
        </w:rPr>
      </w:pPr>
      <w:r>
        <w:rPr>
          <w:rFonts w:ascii="Times New Roman" w:hAnsi="Times New Roman"/>
          <w:color w:val="111111"/>
          <w:sz w:val="28"/>
          <w:szCs w:val="28"/>
        </w:rPr>
        <w:t xml:space="preserve">6.5.Терміново інформувати адміністрацію закладу про </w:t>
      </w:r>
      <w:r>
        <w:rPr>
          <w:rFonts w:ascii="Times New Roman" w:hAnsi="Times New Roman"/>
          <w:color w:val="111111"/>
          <w:sz w:val="28"/>
          <w:szCs w:val="28"/>
        </w:rPr>
        <w:t>будь-які випадки неправомірного поводження працівників по відношенню до учнів.</w:t>
      </w:r>
    </w:p>
    <w:p w14:paraId="29862DC7" w14:textId="77777777" w:rsidR="00DA1725" w:rsidRDefault="00355004">
      <w:pPr>
        <w:pStyle w:val="Textbody"/>
        <w:spacing w:after="0" w:line="360" w:lineRule="auto"/>
        <w:jc w:val="both"/>
        <w:rPr>
          <w:rFonts w:ascii="Times New Roman" w:hAnsi="Times New Roman"/>
          <w:color w:val="111111"/>
          <w:sz w:val="28"/>
          <w:szCs w:val="28"/>
        </w:rPr>
      </w:pPr>
      <w:r>
        <w:rPr>
          <w:rFonts w:ascii="Times New Roman" w:hAnsi="Times New Roman"/>
          <w:color w:val="111111"/>
          <w:sz w:val="28"/>
          <w:szCs w:val="28"/>
        </w:rPr>
        <w:t xml:space="preserve">7.Контроль за виконанням наказу у філії покласти на завідувачку філією  </w:t>
      </w:r>
      <w:proofErr w:type="spellStart"/>
      <w:r>
        <w:rPr>
          <w:rFonts w:ascii="Times New Roman" w:hAnsi="Times New Roman"/>
          <w:color w:val="111111"/>
          <w:sz w:val="28"/>
          <w:szCs w:val="28"/>
        </w:rPr>
        <w:t>Клімчук</w:t>
      </w:r>
      <w:proofErr w:type="spellEnd"/>
      <w:r>
        <w:rPr>
          <w:rFonts w:ascii="Times New Roman" w:hAnsi="Times New Roman"/>
          <w:color w:val="111111"/>
          <w:sz w:val="28"/>
          <w:szCs w:val="28"/>
        </w:rPr>
        <w:t xml:space="preserve"> І.М..</w:t>
      </w:r>
    </w:p>
    <w:p w14:paraId="1B96EF41" w14:textId="77777777" w:rsidR="00DA1725" w:rsidRDefault="00355004">
      <w:pPr>
        <w:pStyle w:val="Standard"/>
        <w:spacing w:line="360" w:lineRule="auto"/>
        <w:jc w:val="both"/>
        <w:rPr>
          <w:rFonts w:ascii="Times New Roman" w:hAnsi="Times New Roman"/>
          <w:sz w:val="28"/>
          <w:szCs w:val="28"/>
        </w:rPr>
      </w:pPr>
      <w:r>
        <w:rPr>
          <w:rFonts w:ascii="Times New Roman" w:hAnsi="Times New Roman"/>
          <w:sz w:val="28"/>
          <w:szCs w:val="28"/>
        </w:rPr>
        <w:t>8.Контроль за виконанням наказу залишаю за собою.</w:t>
      </w:r>
    </w:p>
    <w:p w14:paraId="086560CA" w14:textId="77777777" w:rsidR="00DA1725" w:rsidRDefault="00355004">
      <w:pPr>
        <w:pStyle w:val="Standard"/>
        <w:spacing w:line="360" w:lineRule="auto"/>
        <w:jc w:val="both"/>
        <w:rPr>
          <w:rFonts w:ascii="Times New Roman" w:hAnsi="Times New Roman"/>
          <w:sz w:val="28"/>
          <w:szCs w:val="28"/>
        </w:rPr>
      </w:pPr>
      <w:r>
        <w:rPr>
          <w:rFonts w:ascii="Times New Roman" w:hAnsi="Times New Roman"/>
          <w:sz w:val="28"/>
          <w:szCs w:val="28"/>
        </w:rPr>
        <w:t xml:space="preserve">Директор ліцею                           </w:t>
      </w:r>
      <w:r>
        <w:rPr>
          <w:rFonts w:ascii="Times New Roman" w:hAnsi="Times New Roman"/>
          <w:sz w:val="28"/>
          <w:szCs w:val="28"/>
        </w:rPr>
        <w:t xml:space="preserve">                                             Оксана ТКАЧУК</w:t>
      </w:r>
    </w:p>
    <w:p w14:paraId="343EE67F" w14:textId="77777777" w:rsidR="00DA1725" w:rsidRDefault="00DA1725">
      <w:pPr>
        <w:pStyle w:val="Standard"/>
        <w:jc w:val="right"/>
        <w:rPr>
          <w:rFonts w:ascii="Times New Roman" w:hAnsi="Times New Roman"/>
          <w:sz w:val="28"/>
          <w:szCs w:val="28"/>
        </w:rPr>
      </w:pPr>
    </w:p>
    <w:p w14:paraId="6C1D6A0E" w14:textId="77777777" w:rsidR="00DA1725" w:rsidRDefault="00355004">
      <w:pPr>
        <w:jc w:val="right"/>
        <w:rPr>
          <w:rFonts w:ascii="Times New Roman" w:hAnsi="Times New Roman" w:cs="Times New Roman"/>
          <w:sz w:val="28"/>
          <w:szCs w:val="28"/>
        </w:rPr>
      </w:pPr>
      <w:r>
        <w:rPr>
          <w:rFonts w:ascii="Times New Roman" w:hAnsi="Times New Roman" w:cs="Times New Roman"/>
          <w:sz w:val="28"/>
          <w:szCs w:val="28"/>
        </w:rPr>
        <w:t>Додаток 1</w:t>
      </w:r>
    </w:p>
    <w:p w14:paraId="3F7A85B6" w14:textId="77777777" w:rsidR="00DA1725" w:rsidRDefault="00DA1725">
      <w:pPr>
        <w:jc w:val="center"/>
        <w:rPr>
          <w:rFonts w:ascii="Times New Roman" w:hAnsi="Times New Roman" w:cs="Times New Roman"/>
          <w:b/>
          <w:sz w:val="28"/>
          <w:szCs w:val="28"/>
        </w:rPr>
      </w:pPr>
    </w:p>
    <w:p w14:paraId="5A685CE0" w14:textId="77777777" w:rsidR="00DA1725" w:rsidRDefault="00355004">
      <w:pPr>
        <w:jc w:val="center"/>
        <w:rPr>
          <w:rFonts w:ascii="Times New Roman" w:hAnsi="Times New Roman" w:cs="Times New Roman"/>
          <w:b/>
          <w:sz w:val="28"/>
          <w:szCs w:val="28"/>
        </w:rPr>
      </w:pPr>
      <w:r>
        <w:rPr>
          <w:rFonts w:ascii="Times New Roman" w:hAnsi="Times New Roman" w:cs="Times New Roman"/>
          <w:b/>
          <w:sz w:val="28"/>
          <w:szCs w:val="28"/>
        </w:rPr>
        <w:t xml:space="preserve">                План заходів </w:t>
      </w:r>
    </w:p>
    <w:p w14:paraId="70BFDB55" w14:textId="77777777" w:rsidR="00DA1725" w:rsidRDefault="00355004">
      <w:pPr>
        <w:jc w:val="center"/>
        <w:rPr>
          <w:rFonts w:ascii="Times New Roman" w:hAnsi="Times New Roman" w:cs="Times New Roman"/>
          <w:b/>
          <w:sz w:val="28"/>
          <w:szCs w:val="28"/>
        </w:rPr>
      </w:pPr>
      <w:r>
        <w:rPr>
          <w:rFonts w:ascii="Times New Roman" w:hAnsi="Times New Roman" w:cs="Times New Roman"/>
          <w:b/>
          <w:sz w:val="28"/>
          <w:szCs w:val="28"/>
        </w:rPr>
        <w:t xml:space="preserve">спрямованих на запобігання та протидію  </w:t>
      </w:r>
      <w:proofErr w:type="spellStart"/>
      <w:r>
        <w:rPr>
          <w:rFonts w:ascii="Times New Roman" w:hAnsi="Times New Roman" w:cs="Times New Roman"/>
          <w:b/>
          <w:sz w:val="28"/>
          <w:szCs w:val="28"/>
        </w:rPr>
        <w:t>булінгу</w:t>
      </w:r>
      <w:proofErr w:type="spellEnd"/>
      <w:r>
        <w:rPr>
          <w:rFonts w:ascii="Times New Roman" w:hAnsi="Times New Roman" w:cs="Times New Roman"/>
          <w:b/>
          <w:sz w:val="28"/>
          <w:szCs w:val="28"/>
        </w:rPr>
        <w:t xml:space="preserve">  (цькування)</w:t>
      </w:r>
    </w:p>
    <w:p w14:paraId="0B4E438B" w14:textId="77777777" w:rsidR="00DA1725" w:rsidRDefault="00355004">
      <w:pPr>
        <w:jc w:val="center"/>
        <w:rPr>
          <w:rFonts w:ascii="Times New Roman" w:hAnsi="Times New Roman" w:cs="Times New Roman"/>
          <w:b/>
          <w:sz w:val="28"/>
          <w:szCs w:val="28"/>
        </w:rPr>
      </w:pPr>
      <w:r>
        <w:rPr>
          <w:rFonts w:ascii="Times New Roman" w:hAnsi="Times New Roman" w:cs="Times New Roman"/>
          <w:b/>
          <w:sz w:val="28"/>
          <w:szCs w:val="28"/>
        </w:rPr>
        <w:t>серед учасників освітнього процесу Горбаківського ліцею</w:t>
      </w:r>
    </w:p>
    <w:p w14:paraId="5481E21E" w14:textId="77777777" w:rsidR="00DA1725" w:rsidRDefault="00355004">
      <w:pPr>
        <w:jc w:val="center"/>
        <w:rPr>
          <w:rFonts w:ascii="Times New Roman" w:hAnsi="Times New Roman" w:cs="Times New Roman"/>
          <w:b/>
          <w:sz w:val="28"/>
          <w:szCs w:val="28"/>
        </w:rPr>
      </w:pPr>
      <w:r>
        <w:rPr>
          <w:rFonts w:ascii="Times New Roman" w:hAnsi="Times New Roman" w:cs="Times New Roman"/>
          <w:b/>
          <w:sz w:val="28"/>
          <w:szCs w:val="28"/>
        </w:rPr>
        <w:t>на 2024-2025н.р.</w:t>
      </w:r>
    </w:p>
    <w:p w14:paraId="15CC82B3" w14:textId="77777777" w:rsidR="00DA1725" w:rsidRDefault="00DA1725">
      <w:pPr>
        <w:spacing w:line="383" w:lineRule="atLeast"/>
        <w:ind w:left="90"/>
        <w:rPr>
          <w:color w:val="000000"/>
          <w:sz w:val="26"/>
          <w:szCs w:val="26"/>
        </w:rPr>
      </w:pPr>
    </w:p>
    <w:tbl>
      <w:tblPr>
        <w:tblW w:w="9686" w:type="dxa"/>
        <w:tblInd w:w="90" w:type="dxa"/>
        <w:tblLayout w:type="fixed"/>
        <w:tblCellMar>
          <w:left w:w="10" w:type="dxa"/>
          <w:right w:w="10" w:type="dxa"/>
        </w:tblCellMar>
        <w:tblLook w:val="04A0" w:firstRow="1" w:lastRow="0" w:firstColumn="1" w:lastColumn="0" w:noHBand="0" w:noVBand="1"/>
      </w:tblPr>
      <w:tblGrid>
        <w:gridCol w:w="738"/>
        <w:gridCol w:w="3780"/>
        <w:gridCol w:w="1620"/>
        <w:gridCol w:w="180"/>
        <w:gridCol w:w="1800"/>
        <w:gridCol w:w="1568"/>
      </w:tblGrid>
      <w:tr w:rsidR="00DA1725" w14:paraId="78BF177D"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D2C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з\п</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46F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Назва </w:t>
            </w:r>
            <w:r>
              <w:rPr>
                <w:rFonts w:ascii="Times New Roman" w:eastAsia="Batang" w:hAnsi="Times New Roman" w:cs="Times New Roman"/>
                <w:color w:val="000000"/>
                <w:kern w:val="0"/>
                <w:lang w:eastAsia="uk-UA" w:bidi="ar-SA"/>
              </w:rPr>
              <w:t>заходу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DC7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Цільова аудиторія</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37A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Термін виконання</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84E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Відповідальний</w:t>
            </w:r>
          </w:p>
        </w:tc>
      </w:tr>
      <w:tr w:rsidR="00DA1725" w14:paraId="370F6FBF"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1ABC" w14:textId="77777777" w:rsidR="00DA1725" w:rsidRDefault="00355004">
            <w:pPr>
              <w:jc w:val="center"/>
              <w:rPr>
                <w:rFonts w:ascii="Times New Roman" w:eastAsia="Batang" w:hAnsi="Times New Roman" w:cs="Times New Roman"/>
                <w:b/>
                <w:color w:val="000000"/>
                <w:kern w:val="0"/>
                <w:lang w:eastAsia="uk-UA" w:bidi="ar-SA"/>
              </w:rPr>
            </w:pPr>
            <w:r>
              <w:rPr>
                <w:rFonts w:ascii="Times New Roman" w:eastAsia="Batang" w:hAnsi="Times New Roman" w:cs="Times New Roman"/>
                <w:b/>
                <w:color w:val="000000"/>
                <w:kern w:val="0"/>
                <w:lang w:eastAsia="uk-UA" w:bidi="ar-SA"/>
              </w:rPr>
              <w:t xml:space="preserve">Нормативно-правове забезпечення попередження насильства та </w:t>
            </w:r>
            <w:proofErr w:type="spellStart"/>
            <w:r>
              <w:rPr>
                <w:rFonts w:ascii="Times New Roman" w:eastAsia="Batang" w:hAnsi="Times New Roman" w:cs="Times New Roman"/>
                <w:b/>
                <w:color w:val="000000"/>
                <w:kern w:val="0"/>
                <w:lang w:eastAsia="uk-UA" w:bidi="ar-SA"/>
              </w:rPr>
              <w:t>булінгу</w:t>
            </w:r>
            <w:proofErr w:type="spellEnd"/>
          </w:p>
        </w:tc>
      </w:tr>
      <w:tr w:rsidR="00DA1725" w14:paraId="130D225E"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B6D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A639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Підготовка наказу «Про запобігання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(цькування) у закладі освіти»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D593" w14:textId="77777777" w:rsidR="00DA1725" w:rsidRDefault="00DA1725">
            <w:pPr>
              <w:rPr>
                <w:rFonts w:ascii="Times New Roman" w:eastAsia="Batang" w:hAnsi="Times New Roman" w:cs="Times New Roman"/>
                <w:color w:val="000000"/>
                <w:kern w:val="0"/>
                <w:lang w:eastAsia="uk-UA" w:bidi="ar-SA"/>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D3EF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9BE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Директор ліцею</w:t>
            </w:r>
          </w:p>
        </w:tc>
      </w:tr>
      <w:tr w:rsidR="00DA1725" w14:paraId="57B4934D"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2DE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511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Наради з різними </w:t>
            </w:r>
            <w:r>
              <w:rPr>
                <w:rFonts w:ascii="Times New Roman" w:eastAsia="Batang" w:hAnsi="Times New Roman" w:cs="Times New Roman"/>
                <w:color w:val="000000"/>
                <w:kern w:val="0"/>
                <w:lang w:eastAsia="uk-UA" w:bidi="ar-SA"/>
              </w:rPr>
              <w:t xml:space="preserve">категоріями працівників з питань профілактики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w:t>
            </w:r>
          </w:p>
          <w:p w14:paraId="1E98509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 - педагогічний персонал</w:t>
            </w:r>
          </w:p>
          <w:p w14:paraId="5458B97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технічний персонал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F4FA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Педагоги,</w:t>
            </w:r>
          </w:p>
          <w:p w14:paraId="2E2EF86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технічний персонал</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7FA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FE2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Директор ліцею</w:t>
            </w:r>
          </w:p>
        </w:tc>
      </w:tr>
      <w:tr w:rsidR="00DA1725" w14:paraId="0A1A1101"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E436"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D36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Обговорення та прийняття правил поведінки в класах, оформлення правил у </w:t>
            </w:r>
            <w:r>
              <w:rPr>
                <w:rFonts w:ascii="Times New Roman" w:eastAsia="Batang" w:hAnsi="Times New Roman" w:cs="Times New Roman"/>
                <w:color w:val="000000"/>
                <w:kern w:val="0"/>
                <w:lang w:eastAsia="uk-UA" w:bidi="ar-SA"/>
              </w:rPr>
              <w:t>вигляді наочного стенду чи буклету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932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666"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C49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w:t>
            </w:r>
          </w:p>
        </w:tc>
      </w:tr>
      <w:tr w:rsidR="00DA1725" w14:paraId="337EC52F"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0AB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7B10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Організація механізмів звернення та встановлення інформаційних скриньок для повідомлень про випадки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28F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A059" w14:textId="77777777" w:rsidR="00DA1725" w:rsidRDefault="00355004">
            <w:r>
              <w:rPr>
                <w:rFonts w:ascii="Times New Roman" w:eastAsia="Batang" w:hAnsi="Times New Roman" w:cs="Times New Roman"/>
                <w:kern w:val="0"/>
                <w:lang w:eastAsia="uk-UA" w:bidi="ar-SA"/>
              </w:rPr>
              <w:t>Вер</w:t>
            </w:r>
            <w:r>
              <w:rPr>
                <w:rFonts w:ascii="Times New Roman" w:eastAsia="Batang" w:hAnsi="Times New Roman" w:cs="Times New Roman"/>
                <w:kern w:val="0"/>
                <w:lang w:eastAsia="uk-UA" w:bidi="ar-SA"/>
              </w:rPr>
              <w:t>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246A" w14:textId="77777777" w:rsidR="00DA1725" w:rsidRDefault="00355004">
            <w:r>
              <w:rPr>
                <w:rFonts w:ascii="Times New Roman" w:eastAsia="Batang" w:hAnsi="Times New Roman" w:cs="Times New Roman"/>
                <w:kern w:val="0"/>
                <w:lang w:eastAsia="uk-UA" w:bidi="ar-SA"/>
              </w:rPr>
              <w:t>Класні керівники, практичний психолог</w:t>
            </w:r>
          </w:p>
        </w:tc>
      </w:tr>
      <w:tr w:rsidR="00DA1725" w14:paraId="43A6D9EC"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6B4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3360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Створення (або оновлення) розділу про профілактику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 і розміщення нормативних документів на сайті закладу освіти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272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2DC6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425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Відповідальний за роботу сайту </w:t>
            </w:r>
          </w:p>
        </w:tc>
      </w:tr>
      <w:tr w:rsidR="00DA1725" w14:paraId="2D0EA187"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162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248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Оформлення тематичного стенду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3E572" w14:textId="77777777" w:rsidR="00DA1725" w:rsidRDefault="00DA1725">
            <w:pPr>
              <w:rPr>
                <w:rFonts w:ascii="Times New Roman" w:eastAsia="Batang" w:hAnsi="Times New Roman" w:cs="Times New Roman"/>
                <w:color w:val="000000"/>
                <w:kern w:val="0"/>
                <w:lang w:eastAsia="uk-UA" w:bidi="ar-SA"/>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2C2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3AB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Уповноважена особа з питань запобігання та протидії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w:t>
            </w:r>
          </w:p>
        </w:tc>
      </w:tr>
      <w:tr w:rsidR="00DA1725" w14:paraId="27348E70"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751D" w14:textId="77777777" w:rsidR="00DA1725" w:rsidRDefault="00355004">
            <w:pPr>
              <w:jc w:val="center"/>
            </w:pPr>
            <w:r>
              <w:rPr>
                <w:rFonts w:ascii="Times New Roman" w:eastAsia="Batang" w:hAnsi="Times New Roman" w:cs="Times New Roman"/>
                <w:b/>
                <w:bCs/>
                <w:color w:val="000000"/>
                <w:kern w:val="0"/>
                <w:lang w:eastAsia="uk-UA" w:bidi="ar-SA"/>
              </w:rPr>
              <w:t>Діагностичний етап</w:t>
            </w:r>
          </w:p>
        </w:tc>
      </w:tr>
      <w:tr w:rsidR="00DA1725" w14:paraId="7BA08078"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1B4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9572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Загальний моніторинг протидії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в закладі освіти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488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Учасники </w:t>
            </w:r>
            <w:r>
              <w:rPr>
                <w:rFonts w:ascii="Times New Roman" w:eastAsia="Batang" w:hAnsi="Times New Roman" w:cs="Times New Roman"/>
                <w:color w:val="000000"/>
                <w:kern w:val="0"/>
                <w:lang w:eastAsia="uk-UA" w:bidi="ar-SA"/>
              </w:rPr>
              <w:t>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9F2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AC0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08AD0980"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813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098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Спостереження за міжособистісною поведінкою учнів, діагностика мікроклімату у колективі</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040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Здобувачі освіти, вчителі</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F1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570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789F8BA0"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2D44" w14:textId="77777777" w:rsidR="00DA1725" w:rsidRDefault="00355004">
            <w:pPr>
              <w:jc w:val="center"/>
              <w:rPr>
                <w:rFonts w:ascii="Times New Roman" w:eastAsia="Batang" w:hAnsi="Times New Roman" w:cs="Times New Roman"/>
                <w:b/>
                <w:color w:val="000000"/>
                <w:kern w:val="0"/>
                <w:lang w:eastAsia="uk-UA" w:bidi="ar-SA"/>
              </w:rPr>
            </w:pPr>
            <w:r>
              <w:rPr>
                <w:rFonts w:ascii="Times New Roman" w:eastAsia="Batang" w:hAnsi="Times New Roman" w:cs="Times New Roman"/>
                <w:b/>
                <w:color w:val="000000"/>
                <w:kern w:val="0"/>
                <w:lang w:eastAsia="uk-UA" w:bidi="ar-SA"/>
              </w:rPr>
              <w:t>Психологічний супровід</w:t>
            </w:r>
          </w:p>
        </w:tc>
      </w:tr>
      <w:tr w:rsidR="00DA1725" w14:paraId="3F46A0A3"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82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5F55" w14:textId="77777777" w:rsidR="00DA1725" w:rsidRDefault="00355004">
            <w:r>
              <w:rPr>
                <w:rFonts w:ascii="Times New Roman" w:eastAsia="Batang" w:hAnsi="Times New Roman" w:cs="Times New Roman"/>
                <w:kern w:val="0"/>
                <w:lang w:eastAsia="uk-UA" w:bidi="ar-SA"/>
              </w:rPr>
              <w:t>Консультаційна робота з учасниками освітнього процесу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157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A0E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029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64E69C6B"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61E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lastRenderedPageBreak/>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FEAF" w14:textId="77777777" w:rsidR="00DA1725" w:rsidRDefault="00355004">
            <w:r>
              <w:rPr>
                <w:rFonts w:ascii="Times New Roman" w:eastAsia="Batang" w:hAnsi="Times New Roman" w:cs="Times New Roman"/>
                <w:kern w:val="0"/>
                <w:lang w:eastAsia="uk-UA" w:bidi="ar-SA"/>
              </w:rPr>
              <w:t>Профілактично-просвітницька, корекційно-розвивальна робота з учасниками освітнього процесу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426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90E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206A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Практичний психолог</w:t>
            </w:r>
          </w:p>
        </w:tc>
      </w:tr>
      <w:tr w:rsidR="00DA1725" w14:paraId="3275C76E"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ADF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57D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Спостереження за поведінкою, емоційним станом усіх учасників освітнього процесу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744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B99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463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56749C95"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8393" w14:textId="77777777" w:rsidR="00DA1725" w:rsidRDefault="00355004">
            <w:pPr>
              <w:jc w:val="center"/>
              <w:rPr>
                <w:rFonts w:ascii="Times New Roman" w:eastAsia="Batang" w:hAnsi="Times New Roman" w:cs="Times New Roman"/>
                <w:b/>
                <w:color w:val="000000"/>
                <w:kern w:val="0"/>
                <w:lang w:eastAsia="uk-UA" w:bidi="ar-SA"/>
              </w:rPr>
            </w:pPr>
            <w:r>
              <w:rPr>
                <w:rFonts w:ascii="Times New Roman" w:eastAsia="Batang" w:hAnsi="Times New Roman" w:cs="Times New Roman"/>
                <w:b/>
                <w:color w:val="000000"/>
                <w:kern w:val="0"/>
                <w:lang w:eastAsia="uk-UA" w:bidi="ar-SA"/>
              </w:rPr>
              <w:t>Інформаційно – профілактичні заходи</w:t>
            </w:r>
          </w:p>
        </w:tc>
      </w:tr>
      <w:tr w:rsidR="00DA1725" w14:paraId="4D6B3136"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D57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5887" w14:textId="77777777" w:rsidR="00DA1725" w:rsidRDefault="00355004">
            <w:pPr>
              <w:textAlignment w:val="auto"/>
            </w:pPr>
            <w:r>
              <w:rPr>
                <w:rFonts w:ascii="Times New Roman" w:eastAsia="Batang" w:hAnsi="Times New Roman" w:cs="Times New Roman"/>
                <w:kern w:val="0"/>
                <w:lang w:eastAsia="uk-UA" w:bidi="ar-SA"/>
              </w:rPr>
              <w:t>Заняття для учнів «</w:t>
            </w:r>
            <w:r>
              <w:rPr>
                <w:rFonts w:ascii="Times New Roman" w:eastAsia="Batang" w:hAnsi="Times New Roman" w:cs="Times New Roman"/>
                <w:kern w:val="0"/>
                <w:lang w:val="en-US" w:eastAsia="uk-UA" w:bidi="ar-SA"/>
              </w:rPr>
              <w:t>STOP</w:t>
            </w:r>
            <w:r>
              <w:rPr>
                <w:rFonts w:ascii="Times New Roman" w:eastAsia="Batang" w:hAnsi="Times New Roman" w:cs="Times New Roman"/>
                <w:kern w:val="0"/>
                <w:lang w:eastAsia="uk-UA" w:bidi="ar-SA"/>
              </w:rPr>
              <w:t xml:space="preserve"> </w:t>
            </w:r>
            <w:proofErr w:type="spellStart"/>
            <w:r>
              <w:rPr>
                <w:rFonts w:ascii="Times New Roman" w:eastAsia="Batang" w:hAnsi="Times New Roman" w:cs="Times New Roman"/>
                <w:kern w:val="0"/>
                <w:lang w:eastAsia="uk-UA" w:bidi="ar-SA"/>
              </w:rPr>
              <w:t>булінг</w:t>
            </w:r>
            <w:proofErr w:type="spellEnd"/>
            <w:r>
              <w:rPr>
                <w:rFonts w:ascii="Times New Roman" w:eastAsia="Batang" w:hAnsi="Times New Roman" w:cs="Times New Roman"/>
                <w:kern w:val="0"/>
                <w:lang w:eastAsia="uk-UA" w:bidi="ar-SA"/>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F72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Учні 5-7 </w:t>
            </w:r>
            <w:r>
              <w:rPr>
                <w:rFonts w:ascii="Times New Roman" w:eastAsia="Batang" w:hAnsi="Times New Roman" w:cs="Times New Roman"/>
                <w:color w:val="000000"/>
                <w:kern w:val="0"/>
                <w:lang w:eastAsia="uk-UA" w:bidi="ar-SA"/>
              </w:rPr>
              <w:t>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714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900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w:t>
            </w:r>
          </w:p>
        </w:tc>
      </w:tr>
      <w:tr w:rsidR="00DA1725" w14:paraId="714A45C0"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C83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C0F5E"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Перегляд відео-презентації</w:t>
            </w:r>
          </w:p>
          <w:p w14:paraId="22F63D87"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w:t>
            </w:r>
            <w:proofErr w:type="spellStart"/>
            <w:r>
              <w:rPr>
                <w:rFonts w:ascii="Times New Roman" w:eastAsia="Batang" w:hAnsi="Times New Roman" w:cs="Times New Roman"/>
                <w:kern w:val="0"/>
                <w:lang w:eastAsia="uk-UA" w:bidi="ar-SA"/>
              </w:rPr>
              <w:t>Булінг</w:t>
            </w:r>
            <w:proofErr w:type="spellEnd"/>
            <w:r>
              <w:rPr>
                <w:rFonts w:ascii="Times New Roman" w:eastAsia="Batang" w:hAnsi="Times New Roman" w:cs="Times New Roman"/>
                <w:kern w:val="0"/>
                <w:lang w:eastAsia="uk-UA" w:bidi="ar-SA"/>
              </w:rPr>
              <w:t>! Як його розпізнати?».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163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3D3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Вересень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2D2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0E64B70F"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B80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F5DF" w14:textId="77777777" w:rsidR="00DA1725" w:rsidRDefault="00355004">
            <w:r>
              <w:rPr>
                <w:rFonts w:ascii="Times New Roman" w:eastAsia="Batang" w:hAnsi="Times New Roman" w:cs="Times New Roman"/>
                <w:kern w:val="0"/>
                <w:lang w:eastAsia="uk-UA" w:bidi="ar-SA"/>
              </w:rPr>
              <w:t xml:space="preserve">Виступ перед батьками «Профілактика </w:t>
            </w:r>
            <w:proofErr w:type="spellStart"/>
            <w:r>
              <w:rPr>
                <w:rFonts w:ascii="Times New Roman" w:eastAsia="Batang" w:hAnsi="Times New Roman" w:cs="Times New Roman"/>
                <w:kern w:val="0"/>
                <w:lang w:eastAsia="uk-UA" w:bidi="ar-SA"/>
              </w:rPr>
              <w:t>булінгу</w:t>
            </w:r>
            <w:proofErr w:type="spellEnd"/>
            <w:r>
              <w:rPr>
                <w:rFonts w:ascii="Times New Roman" w:eastAsia="Batang" w:hAnsi="Times New Roman" w:cs="Times New Roman"/>
                <w:kern w:val="0"/>
                <w:lang w:eastAsia="uk-UA" w:bidi="ar-SA"/>
              </w:rPr>
              <w:t>. Відповідальність»</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A615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Батьки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7E8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Жовтень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E4A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1E9DCE32"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C8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513A" w14:textId="77777777" w:rsidR="00DA1725" w:rsidRDefault="00355004">
            <w:pPr>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Загально шкільний захід «</w:t>
            </w:r>
            <w:proofErr w:type="spellStart"/>
            <w:r>
              <w:rPr>
                <w:rFonts w:ascii="Times New Roman" w:eastAsia="Batang" w:hAnsi="Times New Roman" w:cs="Times New Roman"/>
                <w:kern w:val="0"/>
                <w:lang w:eastAsia="uk-UA" w:bidi="ar-SA"/>
              </w:rPr>
              <w:t>Булити</w:t>
            </w:r>
            <w:proofErr w:type="spellEnd"/>
            <w:r>
              <w:rPr>
                <w:rFonts w:ascii="Times New Roman" w:eastAsia="Batang" w:hAnsi="Times New Roman" w:cs="Times New Roman"/>
                <w:kern w:val="0"/>
                <w:lang w:eastAsia="uk-UA" w:bidi="ar-SA"/>
              </w:rPr>
              <w:t xml:space="preserve"> – не круто!»</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F90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956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Жовтень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6C2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Педагог-організатор </w:t>
            </w:r>
          </w:p>
        </w:tc>
      </w:tr>
      <w:tr w:rsidR="00DA1725" w14:paraId="5F8C1BCC"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C118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5F2E" w14:textId="77777777" w:rsidR="00DA1725" w:rsidRDefault="00355004">
            <w:r>
              <w:rPr>
                <w:rFonts w:ascii="Times New Roman" w:eastAsia="Batang" w:hAnsi="Times New Roman" w:cs="Times New Roman"/>
                <w:kern w:val="0"/>
                <w:lang w:eastAsia="uk-UA" w:bidi="ar-SA"/>
              </w:rPr>
              <w:t>Вивчення законодавчих документів, практик протидії цькуванню</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3A3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Педагогічний колектив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DC9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8944B" w14:textId="77777777" w:rsidR="00DA1725" w:rsidRDefault="00355004">
            <w:pPr>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 xml:space="preserve">Заступник </w:t>
            </w:r>
            <w:r>
              <w:rPr>
                <w:rFonts w:ascii="Times New Roman" w:eastAsia="Batang" w:hAnsi="Times New Roman" w:cs="Times New Roman"/>
                <w:kern w:val="0"/>
                <w:lang w:eastAsia="uk-UA" w:bidi="ar-SA"/>
              </w:rPr>
              <w:t>директора з ЗДВР</w:t>
            </w:r>
          </w:p>
          <w:p w14:paraId="347DF77C" w14:textId="77777777" w:rsidR="00DA1725" w:rsidRDefault="00DA1725">
            <w:pPr>
              <w:rPr>
                <w:rFonts w:ascii="Times New Roman" w:eastAsia="Batang" w:hAnsi="Times New Roman" w:cs="Times New Roman"/>
                <w:color w:val="000000"/>
                <w:kern w:val="0"/>
                <w:lang w:eastAsia="uk-UA" w:bidi="ar-SA"/>
              </w:rPr>
            </w:pPr>
          </w:p>
        </w:tc>
      </w:tr>
      <w:tr w:rsidR="00DA1725" w14:paraId="0CA01661"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537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43AA"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Години спілкування з елементами тренінгу</w:t>
            </w:r>
          </w:p>
          <w:p w14:paraId="72B17EE9"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 xml:space="preserve">«Зупинимо </w:t>
            </w:r>
            <w:proofErr w:type="spellStart"/>
            <w:r>
              <w:rPr>
                <w:rFonts w:ascii="Times New Roman" w:eastAsia="Batang" w:hAnsi="Times New Roman" w:cs="Times New Roman"/>
                <w:kern w:val="0"/>
                <w:lang w:eastAsia="uk-UA" w:bidi="ar-SA"/>
              </w:rPr>
              <w:t>булінг</w:t>
            </w:r>
            <w:proofErr w:type="spellEnd"/>
            <w:r>
              <w:rPr>
                <w:rFonts w:ascii="Times New Roman" w:eastAsia="Batang" w:hAnsi="Times New Roman" w:cs="Times New Roman"/>
                <w:kern w:val="0"/>
                <w:lang w:eastAsia="uk-UA" w:bidi="ar-SA"/>
              </w:rPr>
              <w:t xml:space="preserve"> разом!».</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ACA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Учні 8-11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4DD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Листопад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524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w:t>
            </w:r>
          </w:p>
        </w:tc>
      </w:tr>
      <w:tr w:rsidR="00DA1725" w14:paraId="0DBACE3A"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326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3E83"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 xml:space="preserve">Виступ на педраді «Порядок реагування на доведені випадки </w:t>
            </w:r>
            <w:proofErr w:type="spellStart"/>
            <w:r>
              <w:rPr>
                <w:rFonts w:ascii="Times New Roman" w:eastAsia="Batang" w:hAnsi="Times New Roman" w:cs="Times New Roman"/>
                <w:kern w:val="0"/>
                <w:lang w:eastAsia="uk-UA" w:bidi="ar-SA"/>
              </w:rPr>
              <w:t>булінгу</w:t>
            </w:r>
            <w:proofErr w:type="spellEnd"/>
            <w:r>
              <w:rPr>
                <w:rFonts w:ascii="Times New Roman" w:eastAsia="Batang" w:hAnsi="Times New Roman" w:cs="Times New Roman"/>
                <w:kern w:val="0"/>
                <w:lang w:eastAsia="uk-UA" w:bidi="ar-SA"/>
              </w:rPr>
              <w:t xml:space="preserve"> у закладі освіти».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D7C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Вчителі, </w:t>
            </w:r>
            <w:r>
              <w:rPr>
                <w:rFonts w:ascii="Times New Roman" w:eastAsia="Batang" w:hAnsi="Times New Roman" w:cs="Times New Roman"/>
                <w:color w:val="000000"/>
                <w:kern w:val="0"/>
                <w:lang w:eastAsia="uk-UA" w:bidi="ar-SA"/>
              </w:rPr>
              <w:t xml:space="preserve">адміністрація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728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Листопад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F28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661C984B"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439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AEE3"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 xml:space="preserve">Провести в закладі тиждень протидії </w:t>
            </w:r>
            <w:proofErr w:type="spellStart"/>
            <w:r>
              <w:rPr>
                <w:rFonts w:ascii="Times New Roman" w:eastAsia="Batang" w:hAnsi="Times New Roman" w:cs="Times New Roman"/>
                <w:kern w:val="0"/>
                <w:lang w:eastAsia="uk-UA" w:bidi="ar-SA"/>
              </w:rPr>
              <w:t>булінгу</w:t>
            </w:r>
            <w:proofErr w:type="spellEnd"/>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ED9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A8D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Грудень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3AA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64EEED2D"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529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EA96" w14:textId="77777777" w:rsidR="00DA1725" w:rsidRDefault="00355004">
            <w:r>
              <w:rPr>
                <w:rFonts w:ascii="Times New Roman" w:eastAsia="Batang" w:hAnsi="Times New Roman" w:cs="Times New Roman"/>
                <w:kern w:val="0"/>
                <w:lang w:eastAsia="uk-UA" w:bidi="ar-SA"/>
              </w:rPr>
              <w:t>Проведення анонімного анкетування серед учнів на тему: «Попередимо насилля разом!»</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541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Учні </w:t>
            </w:r>
            <w:r>
              <w:rPr>
                <w:rFonts w:ascii="Times New Roman" w:eastAsia="Batang" w:hAnsi="Times New Roman" w:cs="Times New Roman"/>
                <w:color w:val="000000"/>
                <w:kern w:val="0"/>
                <w:lang w:eastAsia="uk-UA" w:bidi="ar-SA"/>
              </w:rPr>
              <w:t>7-10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906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Грудень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FADE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Практичний психолог</w:t>
            </w:r>
          </w:p>
        </w:tc>
      </w:tr>
      <w:tr w:rsidR="00DA1725" w14:paraId="1FAC83BC"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DC02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363E"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Заняття з елементами тренінгу «Як захистити учнів від небезпеки»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7D5B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Вчителі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DA1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Січень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88A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5F74FF0A"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674D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9EF8"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Флешмоб «Підтримай товариша!»</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3B2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183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Січень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27C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Педагог – </w:t>
            </w:r>
            <w:r>
              <w:rPr>
                <w:rFonts w:ascii="Times New Roman" w:eastAsia="Batang" w:hAnsi="Times New Roman" w:cs="Times New Roman"/>
                <w:color w:val="000000"/>
                <w:kern w:val="0"/>
                <w:lang w:eastAsia="uk-UA" w:bidi="ar-SA"/>
              </w:rPr>
              <w:t>організатор</w:t>
            </w:r>
          </w:p>
        </w:tc>
      </w:tr>
      <w:tr w:rsidR="00DA1725" w14:paraId="726BFAB5"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FA0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A3E6"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Анкетування батьків «</w:t>
            </w:r>
            <w:proofErr w:type="spellStart"/>
            <w:r>
              <w:rPr>
                <w:rFonts w:ascii="Times New Roman" w:eastAsia="Batang" w:hAnsi="Times New Roman" w:cs="Times New Roman"/>
                <w:kern w:val="0"/>
                <w:lang w:eastAsia="uk-UA" w:bidi="ar-SA"/>
              </w:rPr>
              <w:t>Булінг</w:t>
            </w:r>
            <w:proofErr w:type="spellEnd"/>
            <w:r>
              <w:rPr>
                <w:rFonts w:ascii="Times New Roman" w:eastAsia="Batang" w:hAnsi="Times New Roman" w:cs="Times New Roman"/>
                <w:kern w:val="0"/>
                <w:lang w:eastAsia="uk-UA" w:bidi="ar-SA"/>
              </w:rPr>
              <w:t xml:space="preserve"> та його прояви в дитячому середовищі»</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B767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Батьки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5B4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Лютий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3594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w:t>
            </w:r>
          </w:p>
          <w:p w14:paraId="0405ED4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7DA82E87"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DAA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C208"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 xml:space="preserve">Конкурс-виставка плакатів на тему: «Не мовчи про насилля. Стоп </w:t>
            </w:r>
            <w:proofErr w:type="spellStart"/>
            <w:r>
              <w:rPr>
                <w:rFonts w:ascii="Times New Roman" w:eastAsia="Batang" w:hAnsi="Times New Roman" w:cs="Times New Roman"/>
                <w:kern w:val="0"/>
                <w:lang w:eastAsia="uk-UA" w:bidi="ar-SA"/>
              </w:rPr>
              <w:t>булінг</w:t>
            </w:r>
            <w:proofErr w:type="spellEnd"/>
            <w:r>
              <w:rPr>
                <w:rFonts w:ascii="Times New Roman" w:eastAsia="Batang" w:hAnsi="Times New Roman" w:cs="Times New Roman"/>
                <w:kern w:val="0"/>
                <w:lang w:eastAsia="uk-UA" w:bidi="ar-SA"/>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A1C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D06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Лютий </w:t>
            </w:r>
            <w:r>
              <w:rPr>
                <w:rFonts w:ascii="Times New Roman" w:eastAsia="Batang" w:hAnsi="Times New Roman" w:cs="Times New Roman"/>
                <w:color w:val="000000"/>
                <w:kern w:val="0"/>
                <w:lang w:eastAsia="uk-UA" w:bidi="ar-SA"/>
              </w:rPr>
              <w:t>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AE5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Вчитель образотворчого мистецтва</w:t>
            </w:r>
          </w:p>
        </w:tc>
      </w:tr>
      <w:tr w:rsidR="00DA1725" w14:paraId="37CADF90"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DDD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510F" w14:textId="77777777" w:rsidR="00DA1725" w:rsidRDefault="00355004">
            <w:r>
              <w:rPr>
                <w:rFonts w:ascii="Times New Roman" w:eastAsia="Batang" w:hAnsi="Times New Roman" w:cs="Times New Roman"/>
                <w:kern w:val="0"/>
                <w:lang w:eastAsia="uk-UA" w:bidi="ar-SA"/>
              </w:rPr>
              <w:t>Акція з учнями початкових класів «Наші долоньки проти цькування!»</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58A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Учні початкових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4055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Березень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B78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 початкових класів</w:t>
            </w:r>
          </w:p>
        </w:tc>
      </w:tr>
      <w:tr w:rsidR="00DA1725" w14:paraId="75F54C98"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5F7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lastRenderedPageBreak/>
              <w:t>15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555D" w14:textId="77777777" w:rsidR="00DA1725" w:rsidRDefault="00355004">
            <w:r>
              <w:rPr>
                <w:rFonts w:ascii="Times New Roman" w:eastAsia="Batang" w:hAnsi="Times New Roman" w:cs="Times New Roman"/>
                <w:kern w:val="0"/>
                <w:lang w:eastAsia="uk-UA" w:bidi="ar-SA"/>
              </w:rPr>
              <w:t xml:space="preserve">Контроль стану попередження випадків  </w:t>
            </w:r>
            <w:proofErr w:type="spellStart"/>
            <w:r>
              <w:rPr>
                <w:rFonts w:ascii="Times New Roman" w:eastAsia="Batang" w:hAnsi="Times New Roman" w:cs="Times New Roman"/>
                <w:kern w:val="0"/>
                <w:lang w:eastAsia="uk-UA" w:bidi="ar-SA"/>
              </w:rPr>
              <w:t>булінгу</w:t>
            </w:r>
            <w:proofErr w:type="spellEnd"/>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9173" w14:textId="77777777" w:rsidR="00DA1725" w:rsidRDefault="00355004">
            <w:r>
              <w:rPr>
                <w:rFonts w:ascii="Times New Roman" w:eastAsia="Batang" w:hAnsi="Times New Roman" w:cs="Times New Roman"/>
                <w:kern w:val="0"/>
                <w:lang w:eastAsia="uk-UA" w:bidi="ar-SA"/>
              </w:rPr>
              <w:t xml:space="preserve">Нарада при </w:t>
            </w:r>
            <w:r>
              <w:rPr>
                <w:rFonts w:ascii="Times New Roman" w:eastAsia="Batang" w:hAnsi="Times New Roman" w:cs="Times New Roman"/>
                <w:kern w:val="0"/>
                <w:lang w:eastAsia="uk-UA" w:bidi="ar-SA"/>
              </w:rPr>
              <w:t>директорі</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B94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Березень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A93D" w14:textId="77777777" w:rsidR="00DA1725" w:rsidRDefault="00355004">
            <w:pPr>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Директор ліцею</w:t>
            </w:r>
          </w:p>
        </w:tc>
      </w:tr>
      <w:tr w:rsidR="00DA1725" w14:paraId="459E1C6F"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4F5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9AA4"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 xml:space="preserve">Квест-гра для учнів «Подорож світом без </w:t>
            </w:r>
            <w:proofErr w:type="spellStart"/>
            <w:r>
              <w:rPr>
                <w:rFonts w:ascii="Times New Roman" w:eastAsia="Batang" w:hAnsi="Times New Roman" w:cs="Times New Roman"/>
                <w:kern w:val="0"/>
                <w:lang w:eastAsia="uk-UA" w:bidi="ar-SA"/>
              </w:rPr>
              <w:t>булінгу</w:t>
            </w:r>
            <w:proofErr w:type="spellEnd"/>
            <w:r>
              <w:rPr>
                <w:rFonts w:ascii="Times New Roman" w:eastAsia="Batang" w:hAnsi="Times New Roman" w:cs="Times New Roman"/>
                <w:kern w:val="0"/>
                <w:lang w:eastAsia="uk-UA" w:bidi="ar-SA"/>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5DD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Учні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004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Квітень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C73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tc>
      </w:tr>
      <w:tr w:rsidR="00DA1725" w14:paraId="5AB2ADF0"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974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6208"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Виставка малюнків «Мої добрі справи для інших!»</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867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Учні 5-7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5D6C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Квітень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34F6"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Класні керівники </w:t>
            </w:r>
          </w:p>
        </w:tc>
      </w:tr>
      <w:tr w:rsidR="00DA1725" w14:paraId="6CD893FB"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B1A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D305"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Виготовлення профілактичних буклетів для учасників освітнього процесу</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683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FA7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Травень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9EE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Вчителі інформатики </w:t>
            </w:r>
          </w:p>
        </w:tc>
      </w:tr>
      <w:tr w:rsidR="00DA1725" w14:paraId="7DCB8731"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F2A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19</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5DA71" w14:textId="77777777" w:rsidR="00DA1725" w:rsidRDefault="00355004">
            <w:pPr>
              <w:textAlignment w:val="auto"/>
              <w:rPr>
                <w:rFonts w:ascii="Times New Roman" w:eastAsia="Batang" w:hAnsi="Times New Roman" w:cs="Times New Roman"/>
                <w:kern w:val="0"/>
                <w:lang w:eastAsia="uk-UA" w:bidi="ar-SA"/>
              </w:rPr>
            </w:pPr>
            <w:r>
              <w:rPr>
                <w:rFonts w:ascii="Times New Roman" w:eastAsia="Batang" w:hAnsi="Times New Roman" w:cs="Times New Roman"/>
                <w:kern w:val="0"/>
                <w:lang w:eastAsia="uk-UA" w:bidi="ar-SA"/>
              </w:rPr>
              <w:t>Квест-гра для учнів «</w:t>
            </w:r>
            <w:proofErr w:type="spellStart"/>
            <w:r>
              <w:rPr>
                <w:rFonts w:ascii="Times New Roman" w:eastAsia="Batang" w:hAnsi="Times New Roman" w:cs="Times New Roman"/>
                <w:kern w:val="0"/>
                <w:lang w:eastAsia="uk-UA" w:bidi="ar-SA"/>
              </w:rPr>
              <w:t>Кібер-булінг</w:t>
            </w:r>
            <w:proofErr w:type="spellEnd"/>
            <w:r>
              <w:rPr>
                <w:rFonts w:ascii="Times New Roman" w:eastAsia="Batang" w:hAnsi="Times New Roman" w:cs="Times New Roman"/>
                <w:kern w:val="0"/>
                <w:lang w:eastAsia="uk-UA" w:bidi="ar-SA"/>
              </w:rPr>
              <w:t xml:space="preserve"> або агресія в інтернеті!»</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CD4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Учні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3D4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Травень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F67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Практичний психолог </w:t>
            </w:r>
          </w:p>
          <w:p w14:paraId="5142769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класні </w:t>
            </w:r>
            <w:r>
              <w:rPr>
                <w:rFonts w:ascii="Times New Roman" w:eastAsia="Batang" w:hAnsi="Times New Roman" w:cs="Times New Roman"/>
                <w:color w:val="000000"/>
                <w:kern w:val="0"/>
                <w:lang w:eastAsia="uk-UA" w:bidi="ar-SA"/>
              </w:rPr>
              <w:t>керівники</w:t>
            </w:r>
          </w:p>
        </w:tc>
      </w:tr>
      <w:tr w:rsidR="00DA1725" w14:paraId="3683147D"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E5FEF" w14:textId="77777777" w:rsidR="00DA1725" w:rsidRDefault="00355004">
            <w:pPr>
              <w:jc w:val="center"/>
              <w:rPr>
                <w:rFonts w:ascii="Times New Roman" w:eastAsia="Batang" w:hAnsi="Times New Roman" w:cs="Times New Roman"/>
                <w:b/>
                <w:color w:val="000000"/>
                <w:kern w:val="0"/>
                <w:lang w:eastAsia="uk-UA" w:bidi="ar-SA"/>
              </w:rPr>
            </w:pPr>
            <w:r>
              <w:rPr>
                <w:rFonts w:ascii="Times New Roman" w:eastAsia="Batang" w:hAnsi="Times New Roman" w:cs="Times New Roman"/>
                <w:b/>
                <w:color w:val="000000"/>
                <w:kern w:val="0"/>
                <w:lang w:eastAsia="uk-UA" w:bidi="ar-SA"/>
              </w:rPr>
              <w:t>Зв’язки з громадськістю</w:t>
            </w:r>
          </w:p>
        </w:tc>
      </w:tr>
      <w:tr w:rsidR="00DA1725" w14:paraId="39D269F3"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CFE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4EE1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Тренінгове заняття «Зупинимо </w:t>
            </w:r>
            <w:proofErr w:type="spellStart"/>
            <w:r>
              <w:rPr>
                <w:rFonts w:ascii="Times New Roman" w:eastAsia="Batang" w:hAnsi="Times New Roman" w:cs="Times New Roman"/>
                <w:color w:val="000000"/>
                <w:kern w:val="0"/>
                <w:lang w:eastAsia="uk-UA" w:bidi="ar-SA"/>
              </w:rPr>
              <w:t>булінг</w:t>
            </w:r>
            <w:proofErr w:type="spellEnd"/>
            <w:r>
              <w:rPr>
                <w:rFonts w:ascii="Times New Roman" w:eastAsia="Batang" w:hAnsi="Times New Roman" w:cs="Times New Roman"/>
                <w:color w:val="000000"/>
                <w:kern w:val="0"/>
                <w:lang w:eastAsia="uk-UA" w:bidi="ar-SA"/>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ABC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Учні 8-11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508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Жовтень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42D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Працівник СС</w:t>
            </w:r>
          </w:p>
        </w:tc>
      </w:tr>
      <w:tr w:rsidR="00DA1725" w14:paraId="098D7283"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6C3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504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Виступ «Відповідальність за скоєння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30F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Учні 7-11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917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Грудень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EB053" w14:textId="77777777" w:rsidR="00DA1725" w:rsidRDefault="00355004">
            <w:pPr>
              <w:textAlignment w:val="auto"/>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Працівник СС</w:t>
            </w:r>
          </w:p>
          <w:p w14:paraId="629F04F1" w14:textId="77777777" w:rsidR="00DA1725" w:rsidRDefault="00355004">
            <w:pPr>
              <w:textAlignment w:val="auto"/>
            </w:pPr>
            <w:r>
              <w:rPr>
                <w:rFonts w:ascii="Times New Roman" w:eastAsia="Batang" w:hAnsi="Times New Roman" w:cs="Times New Roman"/>
                <w:color w:val="000000"/>
                <w:kern w:val="0"/>
                <w:lang w:eastAsia="uk-UA" w:bidi="ar-SA"/>
              </w:rPr>
              <w:t>Працівник поліції</w:t>
            </w:r>
          </w:p>
        </w:tc>
      </w:tr>
      <w:tr w:rsidR="00DA1725" w14:paraId="340BD816"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C0B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FE0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Практичне заняття </w:t>
            </w:r>
            <w:r>
              <w:rPr>
                <w:rFonts w:ascii="Times New Roman" w:eastAsia="Batang" w:hAnsi="Times New Roman" w:cs="Times New Roman"/>
                <w:color w:val="000000"/>
                <w:kern w:val="0"/>
                <w:lang w:eastAsia="uk-UA" w:bidi="ar-SA"/>
              </w:rPr>
              <w:t>«</w:t>
            </w:r>
            <w:proofErr w:type="spellStart"/>
            <w:r>
              <w:rPr>
                <w:rFonts w:ascii="Times New Roman" w:eastAsia="Batang" w:hAnsi="Times New Roman" w:cs="Times New Roman"/>
                <w:color w:val="000000"/>
                <w:kern w:val="0"/>
                <w:lang w:eastAsia="uk-UA" w:bidi="ar-SA"/>
              </w:rPr>
              <w:t>Кібербулінг</w:t>
            </w:r>
            <w:proofErr w:type="spellEnd"/>
            <w:r>
              <w:rPr>
                <w:rFonts w:ascii="Times New Roman" w:eastAsia="Batang" w:hAnsi="Times New Roman" w:cs="Times New Roman"/>
                <w:color w:val="000000"/>
                <w:kern w:val="0"/>
                <w:lang w:eastAsia="uk-UA" w:bidi="ar-SA"/>
              </w:rPr>
              <w:t>, як не стати жертвою цькування»</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37D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Учні 7-11 класів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36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Лютий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A4D8" w14:textId="77777777" w:rsidR="00DA1725" w:rsidRDefault="00355004">
            <w:pPr>
              <w:textAlignment w:val="auto"/>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Працівник СС</w:t>
            </w:r>
          </w:p>
          <w:p w14:paraId="2990D36D" w14:textId="77777777" w:rsidR="00DA1725" w:rsidRDefault="00355004">
            <w:pPr>
              <w:textAlignment w:val="auto"/>
            </w:pPr>
            <w:r>
              <w:rPr>
                <w:rFonts w:ascii="Times New Roman" w:eastAsia="Batang" w:hAnsi="Times New Roman" w:cs="Times New Roman"/>
                <w:color w:val="000000"/>
                <w:kern w:val="0"/>
                <w:lang w:eastAsia="uk-UA" w:bidi="ar-SA"/>
              </w:rPr>
              <w:t xml:space="preserve">Працівник поліції </w:t>
            </w:r>
          </w:p>
        </w:tc>
      </w:tr>
      <w:tr w:rsidR="00DA1725" w14:paraId="1B2E7C95"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958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B46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Бесіда «Допомога постраждалим від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D03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Батьки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F24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Березень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7AA3" w14:textId="77777777" w:rsidR="00DA1725" w:rsidRDefault="00355004">
            <w:pPr>
              <w:textAlignment w:val="auto"/>
            </w:pPr>
            <w:r>
              <w:rPr>
                <w:rFonts w:ascii="Times New Roman" w:eastAsia="Batang" w:hAnsi="Times New Roman" w:cs="Times New Roman"/>
                <w:color w:val="000000"/>
                <w:kern w:val="0"/>
                <w:lang w:eastAsia="uk-UA" w:bidi="ar-SA"/>
              </w:rPr>
              <w:t xml:space="preserve">Працівник СС </w:t>
            </w:r>
          </w:p>
        </w:tc>
      </w:tr>
      <w:tr w:rsidR="00DA1725" w14:paraId="5B56E06A"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30E6" w14:textId="77777777" w:rsidR="00DA1725" w:rsidRDefault="00355004">
            <w:pPr>
              <w:jc w:val="center"/>
              <w:rPr>
                <w:rFonts w:ascii="Times New Roman" w:eastAsia="Batang" w:hAnsi="Times New Roman" w:cs="Times New Roman"/>
                <w:b/>
                <w:color w:val="000000"/>
                <w:kern w:val="0"/>
                <w:lang w:eastAsia="uk-UA" w:bidi="ar-SA"/>
              </w:rPr>
            </w:pPr>
            <w:r>
              <w:rPr>
                <w:rFonts w:ascii="Times New Roman" w:eastAsia="Batang" w:hAnsi="Times New Roman" w:cs="Times New Roman"/>
                <w:b/>
                <w:color w:val="000000"/>
                <w:kern w:val="0"/>
                <w:lang w:eastAsia="uk-UA" w:bidi="ar-SA"/>
              </w:rPr>
              <w:t xml:space="preserve">Формування  навичок взаєморозуміння та допомоги в </w:t>
            </w:r>
            <w:r>
              <w:rPr>
                <w:rFonts w:ascii="Times New Roman" w:eastAsia="Batang" w:hAnsi="Times New Roman" w:cs="Times New Roman"/>
                <w:b/>
                <w:color w:val="000000"/>
                <w:kern w:val="0"/>
                <w:lang w:eastAsia="uk-UA" w:bidi="ar-SA"/>
              </w:rPr>
              <w:t>учнівському колективі</w:t>
            </w:r>
          </w:p>
        </w:tc>
      </w:tr>
      <w:tr w:rsidR="00DA1725" w14:paraId="1575BB0F"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1BD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34E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Бесіди профілактичного спрямування «Ми – проти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9E8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1FEC"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5EC6"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Заступник директора з ЗДВР</w:t>
            </w:r>
          </w:p>
        </w:tc>
      </w:tr>
      <w:tr w:rsidR="00DA1725" w14:paraId="2DC2FDFF"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DBD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3D3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Організація та проведення загальношкільного заходу «</w:t>
            </w:r>
            <w:proofErr w:type="spellStart"/>
            <w:r>
              <w:rPr>
                <w:rFonts w:ascii="Times New Roman" w:eastAsia="Batang" w:hAnsi="Times New Roman" w:cs="Times New Roman"/>
                <w:color w:val="000000"/>
                <w:kern w:val="0"/>
                <w:lang w:eastAsia="uk-UA" w:bidi="ar-SA"/>
              </w:rPr>
              <w:t>Булити</w:t>
            </w:r>
            <w:proofErr w:type="spellEnd"/>
            <w:r>
              <w:rPr>
                <w:rFonts w:ascii="Times New Roman" w:eastAsia="Batang" w:hAnsi="Times New Roman" w:cs="Times New Roman"/>
                <w:color w:val="000000"/>
                <w:kern w:val="0"/>
                <w:lang w:eastAsia="uk-UA" w:bidi="ar-SA"/>
              </w:rPr>
              <w:t xml:space="preserve"> – не круто!»</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67D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Усі учасники </w:t>
            </w:r>
            <w:r>
              <w:rPr>
                <w:rFonts w:ascii="Times New Roman" w:eastAsia="Batang" w:hAnsi="Times New Roman" w:cs="Times New Roman"/>
                <w:color w:val="000000"/>
                <w:kern w:val="0"/>
                <w:lang w:eastAsia="uk-UA" w:bidi="ar-SA"/>
              </w:rPr>
              <w:t>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D6CC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Лютий 2025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F74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Педагог-організатор </w:t>
            </w:r>
          </w:p>
        </w:tc>
      </w:tr>
      <w:tr w:rsidR="00DA1725" w14:paraId="1CA20827"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DBE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221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Проведення заходів «Стоп, </w:t>
            </w:r>
            <w:proofErr w:type="spellStart"/>
            <w:r>
              <w:rPr>
                <w:rFonts w:ascii="Times New Roman" w:eastAsia="Batang" w:hAnsi="Times New Roman" w:cs="Times New Roman"/>
                <w:color w:val="000000"/>
                <w:kern w:val="0"/>
                <w:lang w:eastAsia="uk-UA" w:bidi="ar-SA"/>
              </w:rPr>
              <w:t>булінг</w:t>
            </w:r>
            <w:proofErr w:type="spellEnd"/>
            <w:r>
              <w:rPr>
                <w:rFonts w:ascii="Times New Roman" w:eastAsia="Batang" w:hAnsi="Times New Roman" w:cs="Times New Roman"/>
                <w:color w:val="000000"/>
                <w:kern w:val="0"/>
                <w:lang w:eastAsia="uk-UA" w:bidi="ar-SA"/>
              </w:rPr>
              <w:t>» в рамках Всеукраїнської акції «Стоп, насильство»</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1CD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5AAE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Листопад –грудень 2024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C28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 педагог-організатор, психолог,</w:t>
            </w:r>
          </w:p>
          <w:p w14:paraId="597946E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Вчителі </w:t>
            </w:r>
            <w:r>
              <w:rPr>
                <w:rFonts w:ascii="Times New Roman" w:eastAsia="Batang" w:hAnsi="Times New Roman" w:cs="Times New Roman"/>
                <w:color w:val="000000"/>
                <w:kern w:val="0"/>
                <w:lang w:eastAsia="uk-UA" w:bidi="ar-SA"/>
              </w:rPr>
              <w:t>історії</w:t>
            </w:r>
          </w:p>
        </w:tc>
      </w:tr>
      <w:tr w:rsidR="00DA1725" w14:paraId="264E9F17"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79C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080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Створення безпечного освітнього простору, формування позитивного мікроклімату та толерантної міжособистісної взаємодії</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01576"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167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17A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Адміністрація закладу освіти, практичний психолог, класні керівники</w:t>
            </w:r>
          </w:p>
        </w:tc>
      </w:tr>
      <w:tr w:rsidR="00DA1725" w14:paraId="73140536"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F00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9F8A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Засідання учнівського врядування : «Медіація як засіб розв’язання шкільних конфліктів»</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529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Засідання центрів учнівського врядування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2433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Січень 2021</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9DB0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Педагог-організатор </w:t>
            </w:r>
          </w:p>
        </w:tc>
      </w:tr>
      <w:tr w:rsidR="00DA1725" w14:paraId="66654EF6"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E3DF"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lastRenderedPageBreak/>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DA9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Формування толерантного ставлення до інших, власної гідності, довіри до інших , розвиток соц</w:t>
            </w:r>
            <w:r>
              <w:rPr>
                <w:rFonts w:ascii="Times New Roman" w:eastAsia="Batang" w:hAnsi="Times New Roman" w:cs="Times New Roman"/>
                <w:color w:val="000000"/>
                <w:kern w:val="0"/>
                <w:lang w:eastAsia="uk-UA" w:bidi="ar-SA"/>
              </w:rPr>
              <w:t>іальної компетентності</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F6D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943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Протягом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A9FE"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Вчителі-</w:t>
            </w:r>
            <w:proofErr w:type="spellStart"/>
            <w:r>
              <w:rPr>
                <w:rFonts w:ascii="Times New Roman" w:eastAsia="Batang" w:hAnsi="Times New Roman" w:cs="Times New Roman"/>
                <w:color w:val="000000"/>
                <w:kern w:val="0"/>
                <w:lang w:eastAsia="uk-UA" w:bidi="ar-SA"/>
              </w:rPr>
              <w:t>предметники</w:t>
            </w:r>
            <w:proofErr w:type="spellEnd"/>
          </w:p>
        </w:tc>
      </w:tr>
      <w:tr w:rsidR="00DA1725" w14:paraId="41DE3FDD" w14:textId="77777777">
        <w:tblPrEx>
          <w:tblCellMar>
            <w:top w:w="0" w:type="dxa"/>
            <w:bottom w:w="0" w:type="dxa"/>
          </w:tblCellMar>
        </w:tblPrEx>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31D77" w14:textId="77777777" w:rsidR="00DA1725" w:rsidRDefault="00355004">
            <w:pPr>
              <w:jc w:val="center"/>
            </w:pPr>
            <w:r>
              <w:rPr>
                <w:rFonts w:ascii="Times New Roman" w:eastAsia="Batang" w:hAnsi="Times New Roman" w:cs="Times New Roman"/>
                <w:b/>
                <w:bCs/>
                <w:color w:val="000000"/>
                <w:kern w:val="0"/>
                <w:lang w:eastAsia="uk-UA" w:bidi="ar-SA"/>
              </w:rPr>
              <w:t>Моніторинг освітнього середовища закладу освіти</w:t>
            </w:r>
          </w:p>
        </w:tc>
      </w:tr>
      <w:tr w:rsidR="00DA1725" w14:paraId="21DD3212"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CEC4"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E1A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Самооцінка закладу освіти за показниками безпеки, комфортності, </w:t>
            </w:r>
            <w:proofErr w:type="spellStart"/>
            <w:r>
              <w:rPr>
                <w:rFonts w:ascii="Times New Roman" w:eastAsia="Batang" w:hAnsi="Times New Roman" w:cs="Times New Roman"/>
                <w:color w:val="000000"/>
                <w:kern w:val="0"/>
                <w:lang w:eastAsia="uk-UA" w:bidi="ar-SA"/>
              </w:rPr>
              <w:t>інклюзивності</w:t>
            </w:r>
            <w:proofErr w:type="spellEnd"/>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F90B" w14:textId="77777777" w:rsidR="00DA1725" w:rsidRDefault="00DA1725">
            <w:pPr>
              <w:rPr>
                <w:rFonts w:ascii="Times New Roman" w:eastAsia="Batang" w:hAnsi="Times New Roman" w:cs="Times New Roman"/>
                <w:color w:val="000000"/>
                <w:kern w:val="0"/>
                <w:lang w:eastAsia="uk-UA" w:bidi="ar-SA"/>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D1C5"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1 раз на рік</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A43F1"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Адміністрація школи, колектив закладу</w:t>
            </w:r>
          </w:p>
        </w:tc>
      </w:tr>
      <w:tr w:rsidR="00DA1725" w14:paraId="53BBC315"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94E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92B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Анонімне анкетування учнів, батьків, вчителів про безпеку в закладі освіти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76E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Усі учасники освітнього процесу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D890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Грудень - лютий</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ECB2"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Психолог,</w:t>
            </w:r>
          </w:p>
          <w:p w14:paraId="53FE0968"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класні керівники</w:t>
            </w:r>
          </w:p>
        </w:tc>
      </w:tr>
      <w:tr w:rsidR="00DA1725" w14:paraId="03CAF5DD"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E77A"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80DE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Аналіз інформації за протоколами комісії з розгляду випадків </w:t>
            </w:r>
            <w:proofErr w:type="spellStart"/>
            <w:r>
              <w:rPr>
                <w:rFonts w:ascii="Times New Roman" w:eastAsia="Batang" w:hAnsi="Times New Roman" w:cs="Times New Roman"/>
                <w:color w:val="000000"/>
                <w:kern w:val="0"/>
                <w:lang w:eastAsia="uk-UA" w:bidi="ar-SA"/>
              </w:rPr>
              <w:t>б</w:t>
            </w:r>
            <w:r>
              <w:rPr>
                <w:rFonts w:ascii="Times New Roman" w:eastAsia="Batang" w:hAnsi="Times New Roman" w:cs="Times New Roman"/>
                <w:color w:val="000000"/>
                <w:kern w:val="0"/>
                <w:lang w:eastAsia="uk-UA" w:bidi="ar-SA"/>
              </w:rPr>
              <w:t>улінгу</w:t>
            </w:r>
            <w:proofErr w:type="spellEnd"/>
            <w:r>
              <w:rPr>
                <w:rFonts w:ascii="Times New Roman" w:eastAsia="Batang" w:hAnsi="Times New Roman" w:cs="Times New Roman"/>
                <w:color w:val="000000"/>
                <w:kern w:val="0"/>
                <w:lang w:eastAsia="uk-UA" w:bidi="ar-SA"/>
              </w:rPr>
              <w:t xml:space="preserve"> (цькування) в закладі освіти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6E46" w14:textId="77777777" w:rsidR="00DA1725" w:rsidRDefault="00DA1725">
            <w:pPr>
              <w:rPr>
                <w:rFonts w:ascii="Times New Roman" w:eastAsia="Batang" w:hAnsi="Times New Roman" w:cs="Times New Roman"/>
                <w:color w:val="000000"/>
                <w:kern w:val="0"/>
                <w:lang w:eastAsia="uk-UA" w:bidi="ar-SA"/>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49F9"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Щомісяця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A76D"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Уповноважена особа з питань запобігання та протидії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w:t>
            </w:r>
          </w:p>
        </w:tc>
      </w:tr>
      <w:tr w:rsidR="00DA1725" w14:paraId="0FF815B8" w14:textId="77777777">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DD07"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22CB"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Підготовка звіту про виконання плану заходів з запобігання та протидії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 в закладі освіти</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AA00" w14:textId="77777777" w:rsidR="00DA1725" w:rsidRDefault="00DA1725">
            <w:pPr>
              <w:rPr>
                <w:rFonts w:ascii="Times New Roman" w:eastAsia="Batang" w:hAnsi="Times New Roman" w:cs="Times New Roman"/>
                <w:color w:val="000000"/>
                <w:kern w:val="0"/>
                <w:lang w:eastAsia="uk-UA" w:bidi="ar-SA"/>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9D30"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Травень - червень</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1673" w14:textId="77777777" w:rsidR="00DA1725" w:rsidRDefault="00355004">
            <w:pPr>
              <w:rPr>
                <w:rFonts w:ascii="Times New Roman" w:eastAsia="Batang" w:hAnsi="Times New Roman" w:cs="Times New Roman"/>
                <w:color w:val="000000"/>
                <w:kern w:val="0"/>
                <w:lang w:eastAsia="uk-UA" w:bidi="ar-SA"/>
              </w:rPr>
            </w:pPr>
            <w:r>
              <w:rPr>
                <w:rFonts w:ascii="Times New Roman" w:eastAsia="Batang" w:hAnsi="Times New Roman" w:cs="Times New Roman"/>
                <w:color w:val="000000"/>
                <w:kern w:val="0"/>
                <w:lang w:eastAsia="uk-UA" w:bidi="ar-SA"/>
              </w:rPr>
              <w:t xml:space="preserve">Уповноважена особа з питань запобігання та протидії </w:t>
            </w:r>
            <w:proofErr w:type="spellStart"/>
            <w:r>
              <w:rPr>
                <w:rFonts w:ascii="Times New Roman" w:eastAsia="Batang" w:hAnsi="Times New Roman" w:cs="Times New Roman"/>
                <w:color w:val="000000"/>
                <w:kern w:val="0"/>
                <w:lang w:eastAsia="uk-UA" w:bidi="ar-SA"/>
              </w:rPr>
              <w:t>булінгу</w:t>
            </w:r>
            <w:proofErr w:type="spellEnd"/>
            <w:r>
              <w:rPr>
                <w:rFonts w:ascii="Times New Roman" w:eastAsia="Batang" w:hAnsi="Times New Roman" w:cs="Times New Roman"/>
                <w:color w:val="000000"/>
                <w:kern w:val="0"/>
                <w:lang w:eastAsia="uk-UA" w:bidi="ar-SA"/>
              </w:rPr>
              <w:t xml:space="preserve"> (цькування)</w:t>
            </w:r>
          </w:p>
        </w:tc>
      </w:tr>
    </w:tbl>
    <w:p w14:paraId="3B65E273" w14:textId="77777777" w:rsidR="00DA1725" w:rsidRDefault="00DA1725"/>
    <w:p w14:paraId="4EAD2EDE" w14:textId="77777777" w:rsidR="00DA1725" w:rsidRDefault="00DA1725">
      <w:pPr>
        <w:pStyle w:val="Standard"/>
        <w:jc w:val="right"/>
        <w:rPr>
          <w:rFonts w:ascii="Times New Roman" w:hAnsi="Times New Roman"/>
          <w:sz w:val="28"/>
          <w:szCs w:val="28"/>
        </w:rPr>
      </w:pPr>
    </w:p>
    <w:p w14:paraId="64EBD35D" w14:textId="77777777" w:rsidR="00DA1725" w:rsidRDefault="00355004">
      <w:pPr>
        <w:pStyle w:val="Standard"/>
        <w:jc w:val="right"/>
        <w:rPr>
          <w:rFonts w:ascii="Times New Roman" w:hAnsi="Times New Roman"/>
          <w:sz w:val="28"/>
          <w:szCs w:val="28"/>
        </w:rPr>
      </w:pPr>
      <w:r>
        <w:rPr>
          <w:rFonts w:ascii="Times New Roman" w:hAnsi="Times New Roman"/>
          <w:sz w:val="28"/>
          <w:szCs w:val="28"/>
        </w:rPr>
        <w:t xml:space="preserve"> </w:t>
      </w:r>
    </w:p>
    <w:p w14:paraId="46187306" w14:textId="77777777" w:rsidR="00DA1725" w:rsidRDefault="00DA1725">
      <w:pPr>
        <w:pStyle w:val="Standard"/>
        <w:jc w:val="right"/>
        <w:rPr>
          <w:rFonts w:ascii="Times New Roman" w:hAnsi="Times New Roman"/>
          <w:sz w:val="28"/>
          <w:szCs w:val="28"/>
        </w:rPr>
      </w:pPr>
    </w:p>
    <w:p w14:paraId="330177A9" w14:textId="77777777" w:rsidR="00DA1725" w:rsidRDefault="00DA1725">
      <w:pPr>
        <w:pStyle w:val="Standard"/>
        <w:jc w:val="right"/>
        <w:rPr>
          <w:rFonts w:ascii="Times New Roman" w:hAnsi="Times New Roman"/>
          <w:sz w:val="28"/>
          <w:szCs w:val="28"/>
        </w:rPr>
      </w:pPr>
    </w:p>
    <w:p w14:paraId="5A585700" w14:textId="77777777" w:rsidR="00DA1725" w:rsidRDefault="00DA1725">
      <w:pPr>
        <w:pStyle w:val="Standard"/>
        <w:jc w:val="right"/>
        <w:rPr>
          <w:rFonts w:ascii="Times New Roman" w:hAnsi="Times New Roman"/>
          <w:sz w:val="28"/>
          <w:szCs w:val="28"/>
        </w:rPr>
      </w:pPr>
    </w:p>
    <w:p w14:paraId="0A0E7538" w14:textId="77777777" w:rsidR="00DA1725" w:rsidRDefault="00DA1725">
      <w:pPr>
        <w:pStyle w:val="Standard"/>
        <w:jc w:val="right"/>
        <w:rPr>
          <w:rFonts w:ascii="Times New Roman" w:hAnsi="Times New Roman"/>
          <w:sz w:val="28"/>
          <w:szCs w:val="28"/>
        </w:rPr>
      </w:pPr>
    </w:p>
    <w:p w14:paraId="67B38D21" w14:textId="77777777" w:rsidR="00DA1725" w:rsidRDefault="00DA1725">
      <w:pPr>
        <w:pStyle w:val="Standard"/>
        <w:jc w:val="right"/>
        <w:rPr>
          <w:rFonts w:ascii="Times New Roman" w:hAnsi="Times New Roman"/>
          <w:sz w:val="28"/>
          <w:szCs w:val="28"/>
        </w:rPr>
      </w:pPr>
    </w:p>
    <w:p w14:paraId="6E3A1622" w14:textId="77777777" w:rsidR="00DA1725" w:rsidRDefault="00DA1725">
      <w:pPr>
        <w:pStyle w:val="Standard"/>
        <w:jc w:val="right"/>
        <w:rPr>
          <w:rFonts w:ascii="Times New Roman" w:hAnsi="Times New Roman"/>
          <w:sz w:val="28"/>
          <w:szCs w:val="28"/>
        </w:rPr>
      </w:pPr>
    </w:p>
    <w:p w14:paraId="45700CD0" w14:textId="77777777" w:rsidR="00DA1725" w:rsidRDefault="00DA1725">
      <w:pPr>
        <w:pStyle w:val="Standard"/>
        <w:jc w:val="right"/>
        <w:rPr>
          <w:rFonts w:ascii="Times New Roman" w:hAnsi="Times New Roman"/>
          <w:sz w:val="28"/>
          <w:szCs w:val="28"/>
        </w:rPr>
      </w:pPr>
    </w:p>
    <w:p w14:paraId="76A86824" w14:textId="77777777" w:rsidR="00DA1725" w:rsidRDefault="00DA1725">
      <w:pPr>
        <w:pStyle w:val="Standard"/>
        <w:jc w:val="right"/>
        <w:rPr>
          <w:rFonts w:ascii="Times New Roman" w:hAnsi="Times New Roman"/>
          <w:sz w:val="28"/>
          <w:szCs w:val="28"/>
        </w:rPr>
      </w:pPr>
    </w:p>
    <w:p w14:paraId="35B03274" w14:textId="77777777" w:rsidR="00DA1725" w:rsidRDefault="00DA1725">
      <w:pPr>
        <w:pStyle w:val="Standard"/>
        <w:jc w:val="right"/>
        <w:rPr>
          <w:rFonts w:ascii="Times New Roman" w:hAnsi="Times New Roman"/>
          <w:sz w:val="28"/>
          <w:szCs w:val="28"/>
        </w:rPr>
      </w:pPr>
    </w:p>
    <w:p w14:paraId="438C4BE8" w14:textId="77777777" w:rsidR="00DA1725" w:rsidRDefault="00DA1725">
      <w:pPr>
        <w:pStyle w:val="Standard"/>
        <w:jc w:val="right"/>
        <w:rPr>
          <w:rFonts w:ascii="Times New Roman" w:hAnsi="Times New Roman"/>
          <w:sz w:val="28"/>
          <w:szCs w:val="28"/>
        </w:rPr>
      </w:pPr>
    </w:p>
    <w:p w14:paraId="7848CCDC" w14:textId="77777777" w:rsidR="00DA1725" w:rsidRDefault="00DA1725">
      <w:pPr>
        <w:pStyle w:val="Standard"/>
        <w:jc w:val="right"/>
        <w:rPr>
          <w:rFonts w:ascii="Times New Roman" w:hAnsi="Times New Roman"/>
          <w:sz w:val="28"/>
          <w:szCs w:val="28"/>
        </w:rPr>
      </w:pPr>
    </w:p>
    <w:p w14:paraId="1BE7FC00" w14:textId="77777777" w:rsidR="00DA1725" w:rsidRDefault="00DA1725">
      <w:pPr>
        <w:pStyle w:val="Standard"/>
        <w:jc w:val="right"/>
        <w:rPr>
          <w:rFonts w:ascii="Times New Roman" w:hAnsi="Times New Roman"/>
          <w:sz w:val="28"/>
          <w:szCs w:val="28"/>
        </w:rPr>
      </w:pPr>
    </w:p>
    <w:p w14:paraId="2DBB4B04" w14:textId="77777777" w:rsidR="00DA1725" w:rsidRDefault="00DA1725">
      <w:pPr>
        <w:pStyle w:val="Standard"/>
        <w:jc w:val="right"/>
        <w:rPr>
          <w:rFonts w:ascii="Times New Roman" w:hAnsi="Times New Roman"/>
          <w:sz w:val="28"/>
          <w:szCs w:val="28"/>
        </w:rPr>
      </w:pPr>
    </w:p>
    <w:p w14:paraId="0539A914" w14:textId="77777777" w:rsidR="00DA1725" w:rsidRDefault="00DA1725">
      <w:pPr>
        <w:pStyle w:val="Standard"/>
        <w:jc w:val="right"/>
        <w:rPr>
          <w:rFonts w:ascii="Times New Roman" w:hAnsi="Times New Roman"/>
          <w:sz w:val="28"/>
          <w:szCs w:val="28"/>
        </w:rPr>
      </w:pPr>
    </w:p>
    <w:p w14:paraId="101828D4" w14:textId="77777777" w:rsidR="00DA1725" w:rsidRDefault="00DA1725">
      <w:pPr>
        <w:pStyle w:val="Standard"/>
        <w:jc w:val="right"/>
        <w:rPr>
          <w:rFonts w:ascii="Times New Roman" w:hAnsi="Times New Roman"/>
          <w:sz w:val="28"/>
          <w:szCs w:val="28"/>
        </w:rPr>
      </w:pPr>
    </w:p>
    <w:p w14:paraId="09E30836" w14:textId="77777777" w:rsidR="00DA1725" w:rsidRDefault="00DA1725">
      <w:pPr>
        <w:pStyle w:val="Standard"/>
        <w:jc w:val="right"/>
        <w:rPr>
          <w:rFonts w:ascii="Times New Roman" w:hAnsi="Times New Roman"/>
          <w:sz w:val="28"/>
          <w:szCs w:val="28"/>
        </w:rPr>
      </w:pPr>
    </w:p>
    <w:p w14:paraId="65BEC61F" w14:textId="77777777" w:rsidR="00DA1725" w:rsidRDefault="00DA1725">
      <w:pPr>
        <w:pStyle w:val="Standard"/>
        <w:jc w:val="right"/>
        <w:rPr>
          <w:rFonts w:ascii="Times New Roman" w:hAnsi="Times New Roman"/>
          <w:sz w:val="28"/>
          <w:szCs w:val="28"/>
        </w:rPr>
      </w:pPr>
    </w:p>
    <w:p w14:paraId="62C3908A" w14:textId="77777777" w:rsidR="00DA1725" w:rsidRDefault="00DA1725">
      <w:pPr>
        <w:pStyle w:val="Standard"/>
        <w:jc w:val="right"/>
        <w:rPr>
          <w:rFonts w:ascii="Times New Roman" w:hAnsi="Times New Roman"/>
          <w:sz w:val="28"/>
          <w:szCs w:val="28"/>
        </w:rPr>
      </w:pPr>
    </w:p>
    <w:p w14:paraId="038CF2F3" w14:textId="77777777" w:rsidR="00DA1725" w:rsidRDefault="00DA1725">
      <w:pPr>
        <w:pStyle w:val="Standard"/>
        <w:jc w:val="right"/>
        <w:rPr>
          <w:rFonts w:ascii="Times New Roman" w:hAnsi="Times New Roman"/>
          <w:sz w:val="28"/>
          <w:szCs w:val="28"/>
        </w:rPr>
      </w:pPr>
    </w:p>
    <w:p w14:paraId="51510E92" w14:textId="77777777" w:rsidR="00DA1725" w:rsidRDefault="00355004">
      <w:pPr>
        <w:pStyle w:val="Standard"/>
        <w:jc w:val="right"/>
      </w:pPr>
      <w:r>
        <w:rPr>
          <w:rFonts w:ascii="Times New Roman" w:hAnsi="Times New Roman"/>
          <w:sz w:val="28"/>
          <w:szCs w:val="28"/>
        </w:rPr>
        <w:lastRenderedPageBreak/>
        <w:t xml:space="preserve"> Додаток 2</w:t>
      </w:r>
    </w:p>
    <w:p w14:paraId="2DA8DD05" w14:textId="77777777" w:rsidR="00DA1725" w:rsidRDefault="00355004">
      <w:pPr>
        <w:pStyle w:val="Standard"/>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4233C476" w14:textId="77777777" w:rsidR="00DA1725" w:rsidRDefault="00355004">
      <w:pPr>
        <w:pStyle w:val="Standard"/>
        <w:rPr>
          <w:rFonts w:ascii="Times New Roman" w:hAnsi="Times New Roman"/>
          <w:sz w:val="28"/>
          <w:szCs w:val="28"/>
        </w:rPr>
      </w:pPr>
      <w:r>
        <w:rPr>
          <w:rFonts w:ascii="Times New Roman" w:hAnsi="Times New Roman"/>
          <w:sz w:val="28"/>
          <w:szCs w:val="28"/>
        </w:rPr>
        <w:t xml:space="preserve">                                                                                ЗАТВЕРДЖЕНО</w:t>
      </w:r>
    </w:p>
    <w:p w14:paraId="5704ACD2" w14:textId="77777777" w:rsidR="00DA1725" w:rsidRDefault="00355004">
      <w:pPr>
        <w:pStyle w:val="Standard"/>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наказом директора ліцею</w:t>
      </w:r>
    </w:p>
    <w:p w14:paraId="6966D8D7" w14:textId="77777777" w:rsidR="00DA1725" w:rsidRDefault="00355004">
      <w:pPr>
        <w:pStyle w:val="Standard"/>
        <w:rPr>
          <w:rFonts w:ascii="Times New Roman" w:hAnsi="Times New Roman"/>
          <w:sz w:val="28"/>
          <w:szCs w:val="28"/>
        </w:rPr>
      </w:pPr>
      <w:r>
        <w:rPr>
          <w:rFonts w:ascii="Times New Roman" w:hAnsi="Times New Roman"/>
          <w:sz w:val="28"/>
          <w:szCs w:val="28"/>
        </w:rPr>
        <w:t xml:space="preserve">                                                                                 від                  №</w:t>
      </w:r>
    </w:p>
    <w:p w14:paraId="2999A72B" w14:textId="77777777" w:rsidR="00DA1725" w:rsidRDefault="00DA1725">
      <w:pPr>
        <w:pStyle w:val="Standard"/>
        <w:jc w:val="right"/>
        <w:rPr>
          <w:rFonts w:ascii="Times New Roman" w:hAnsi="Times New Roman"/>
          <w:sz w:val="28"/>
          <w:szCs w:val="28"/>
        </w:rPr>
      </w:pPr>
    </w:p>
    <w:p w14:paraId="06AEE827" w14:textId="77777777" w:rsidR="00DA1725" w:rsidRDefault="00355004">
      <w:pPr>
        <w:pStyle w:val="Standard"/>
        <w:jc w:val="center"/>
        <w:rPr>
          <w:rFonts w:ascii="Times New Roman" w:hAnsi="Times New Roman"/>
          <w:b/>
          <w:bCs/>
          <w:sz w:val="28"/>
          <w:szCs w:val="28"/>
        </w:rPr>
      </w:pPr>
      <w:r>
        <w:rPr>
          <w:rFonts w:ascii="Times New Roman" w:hAnsi="Times New Roman"/>
          <w:b/>
          <w:bCs/>
          <w:sz w:val="28"/>
          <w:szCs w:val="28"/>
        </w:rPr>
        <w:t>Процедура подання учасниками освітнього процесу</w:t>
      </w:r>
    </w:p>
    <w:p w14:paraId="7F0CD73D" w14:textId="77777777" w:rsidR="00DA1725" w:rsidRDefault="00355004">
      <w:pPr>
        <w:pStyle w:val="Standard"/>
        <w:jc w:val="center"/>
        <w:rPr>
          <w:rFonts w:ascii="Times New Roman" w:hAnsi="Times New Roman"/>
          <w:b/>
          <w:bCs/>
          <w:sz w:val="28"/>
          <w:szCs w:val="28"/>
        </w:rPr>
      </w:pPr>
      <w:r>
        <w:rPr>
          <w:rFonts w:ascii="Times New Roman" w:hAnsi="Times New Roman"/>
          <w:b/>
          <w:bCs/>
          <w:sz w:val="28"/>
          <w:szCs w:val="28"/>
        </w:rPr>
        <w:t xml:space="preserve"> заяв про випадок </w:t>
      </w:r>
      <w:proofErr w:type="spellStart"/>
      <w:r>
        <w:rPr>
          <w:rFonts w:ascii="Times New Roman" w:hAnsi="Times New Roman"/>
          <w:b/>
          <w:bCs/>
          <w:sz w:val="28"/>
          <w:szCs w:val="28"/>
        </w:rPr>
        <w:t>булінгу</w:t>
      </w:r>
      <w:proofErr w:type="spellEnd"/>
      <w:r>
        <w:rPr>
          <w:rFonts w:ascii="Times New Roman" w:hAnsi="Times New Roman"/>
          <w:b/>
          <w:bCs/>
          <w:sz w:val="28"/>
          <w:szCs w:val="28"/>
        </w:rPr>
        <w:t xml:space="preserve"> (цькування) та їх розгляд</w:t>
      </w:r>
    </w:p>
    <w:p w14:paraId="2AAA2C68" w14:textId="77777777" w:rsidR="00DA1725" w:rsidRDefault="00355004">
      <w:pPr>
        <w:pStyle w:val="Standard"/>
        <w:jc w:val="center"/>
        <w:rPr>
          <w:rFonts w:ascii="Times New Roman" w:hAnsi="Times New Roman"/>
          <w:b/>
          <w:bCs/>
          <w:sz w:val="28"/>
          <w:szCs w:val="28"/>
        </w:rPr>
      </w:pPr>
      <w:r>
        <w:rPr>
          <w:rFonts w:ascii="Times New Roman" w:hAnsi="Times New Roman"/>
          <w:b/>
          <w:bCs/>
          <w:sz w:val="28"/>
          <w:szCs w:val="28"/>
        </w:rPr>
        <w:t xml:space="preserve">в </w:t>
      </w:r>
      <w:proofErr w:type="spellStart"/>
      <w:r>
        <w:rPr>
          <w:rFonts w:ascii="Times New Roman" w:hAnsi="Times New Roman"/>
          <w:b/>
          <w:bCs/>
          <w:sz w:val="28"/>
          <w:szCs w:val="28"/>
        </w:rPr>
        <w:t>Горбаківському</w:t>
      </w:r>
      <w:proofErr w:type="spellEnd"/>
      <w:r>
        <w:rPr>
          <w:rFonts w:ascii="Times New Roman" w:hAnsi="Times New Roman"/>
          <w:b/>
          <w:bCs/>
          <w:sz w:val="28"/>
          <w:szCs w:val="28"/>
        </w:rPr>
        <w:t xml:space="preserve"> ліцею</w:t>
      </w:r>
    </w:p>
    <w:p w14:paraId="5D766553" w14:textId="77777777" w:rsidR="00DA1725" w:rsidRDefault="00DA1725">
      <w:pPr>
        <w:pStyle w:val="Standard"/>
        <w:jc w:val="center"/>
        <w:rPr>
          <w:rFonts w:ascii="Times New Roman" w:hAnsi="Times New Roman"/>
          <w:b/>
          <w:bCs/>
          <w:sz w:val="28"/>
          <w:szCs w:val="28"/>
        </w:rPr>
      </w:pPr>
    </w:p>
    <w:p w14:paraId="221A0F4D" w14:textId="77777777" w:rsidR="00DA1725" w:rsidRDefault="00355004">
      <w:pPr>
        <w:pStyle w:val="Standard"/>
        <w:jc w:val="both"/>
        <w:rPr>
          <w:rFonts w:ascii="Times New Roman" w:hAnsi="Times New Roman"/>
          <w:sz w:val="28"/>
          <w:szCs w:val="28"/>
        </w:rPr>
      </w:pPr>
      <w:r>
        <w:rPr>
          <w:rFonts w:ascii="Times New Roman" w:hAnsi="Times New Roman"/>
          <w:sz w:val="28"/>
          <w:szCs w:val="28"/>
        </w:rPr>
        <w:tab/>
        <w:t xml:space="preserve">Усі учасники освітнього процесу у разі виявлення випадків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w:t>
      </w:r>
      <w:r>
        <w:rPr>
          <w:rFonts w:ascii="Times New Roman" w:hAnsi="Times New Roman"/>
          <w:sz w:val="28"/>
          <w:szCs w:val="28"/>
        </w:rPr>
        <w:t>інших осіб, в обов’язковому порядку протягом дня повідомляють директора школи у письмовій формі – заява.</w:t>
      </w:r>
    </w:p>
    <w:p w14:paraId="5CC9B0E6" w14:textId="77777777" w:rsidR="00DA1725" w:rsidRDefault="00355004">
      <w:pPr>
        <w:pStyle w:val="Standard"/>
        <w:jc w:val="both"/>
      </w:pPr>
      <w:r>
        <w:rPr>
          <w:rFonts w:ascii="Times New Roman" w:hAnsi="Times New Roman"/>
          <w:sz w:val="28"/>
          <w:szCs w:val="28"/>
        </w:rPr>
        <w:tab/>
      </w:r>
      <w:proofErr w:type="spellStart"/>
      <w:r>
        <w:rPr>
          <w:rFonts w:ascii="Times New Roman" w:hAnsi="Times New Roman"/>
          <w:sz w:val="28"/>
          <w:szCs w:val="28"/>
        </w:rPr>
        <w:t>Булінг</w:t>
      </w:r>
      <w:proofErr w:type="spellEnd"/>
      <w:r>
        <w:rPr>
          <w:rFonts w:ascii="Times New Roman" w:hAnsi="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w:t>
      </w:r>
      <w:r>
        <w:rPr>
          <w:rFonts w:ascii="Times New Roman" w:hAnsi="Times New Roman"/>
          <w:sz w:val="28"/>
          <w:szCs w:val="28"/>
        </w:rPr>
        <w:t>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w:t>
      </w:r>
      <w:r>
        <w:rPr>
          <w:rFonts w:ascii="Times New Roman" w:hAnsi="Times New Roman"/>
          <w:sz w:val="28"/>
          <w:szCs w:val="28"/>
        </w:rPr>
        <w:t xml:space="preserve">оров’ю потерпілого </w:t>
      </w:r>
      <w:r>
        <w:rPr>
          <w:rFonts w:ascii="Times New Roman" w:hAnsi="Times New Roman"/>
          <w:b/>
          <w:bCs/>
          <w:sz w:val="28"/>
          <w:szCs w:val="28"/>
        </w:rPr>
        <w:t>(Стаття 173-4 .Кодекс України про адміністративні правопорушення).</w:t>
      </w:r>
    </w:p>
    <w:p w14:paraId="40943CAC" w14:textId="77777777" w:rsidR="00DA1725" w:rsidRDefault="00DA1725">
      <w:pPr>
        <w:pStyle w:val="Standard"/>
        <w:jc w:val="both"/>
        <w:rPr>
          <w:rFonts w:ascii="Times New Roman" w:hAnsi="Times New Roman"/>
          <w:b/>
          <w:bCs/>
          <w:sz w:val="28"/>
          <w:szCs w:val="28"/>
        </w:rPr>
      </w:pPr>
    </w:p>
    <w:p w14:paraId="11E87984" w14:textId="77777777" w:rsidR="00DA1725" w:rsidRDefault="00355004">
      <w:pPr>
        <w:pStyle w:val="Standard"/>
        <w:jc w:val="both"/>
        <w:rPr>
          <w:rFonts w:ascii="Times New Roman" w:hAnsi="Times New Roman"/>
          <w:b/>
          <w:bCs/>
          <w:sz w:val="28"/>
          <w:szCs w:val="28"/>
        </w:rPr>
      </w:pPr>
      <w:r>
        <w:rPr>
          <w:rFonts w:ascii="Times New Roman" w:hAnsi="Times New Roman"/>
          <w:b/>
          <w:bCs/>
          <w:sz w:val="28"/>
          <w:szCs w:val="28"/>
        </w:rPr>
        <w:t xml:space="preserve">Типовими ознаками </w:t>
      </w:r>
      <w:proofErr w:type="spellStart"/>
      <w:r>
        <w:rPr>
          <w:rFonts w:ascii="Times New Roman" w:hAnsi="Times New Roman"/>
          <w:b/>
          <w:bCs/>
          <w:sz w:val="28"/>
          <w:szCs w:val="28"/>
        </w:rPr>
        <w:t>булінгу</w:t>
      </w:r>
      <w:proofErr w:type="spellEnd"/>
      <w:r>
        <w:rPr>
          <w:rFonts w:ascii="Times New Roman" w:hAnsi="Times New Roman"/>
          <w:b/>
          <w:bCs/>
          <w:sz w:val="28"/>
          <w:szCs w:val="28"/>
        </w:rPr>
        <w:t xml:space="preserve"> (цькування) є:</w:t>
      </w:r>
    </w:p>
    <w:p w14:paraId="1E8A6711"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 систематичність (повторюваність) діяння;</w:t>
      </w:r>
    </w:p>
    <w:p w14:paraId="3EA0ADCD"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 наявність сторін — кривдник (</w:t>
      </w:r>
      <w:proofErr w:type="spellStart"/>
      <w:r>
        <w:rPr>
          <w:rFonts w:ascii="Times New Roman" w:hAnsi="Times New Roman"/>
          <w:sz w:val="28"/>
          <w:szCs w:val="28"/>
        </w:rPr>
        <w:t>булер</w:t>
      </w:r>
      <w:proofErr w:type="spellEnd"/>
      <w:r>
        <w:rPr>
          <w:rFonts w:ascii="Times New Roman" w:hAnsi="Times New Roman"/>
          <w:sz w:val="28"/>
          <w:szCs w:val="28"/>
        </w:rPr>
        <w:t xml:space="preserve">), потерпілий (жертва </w:t>
      </w:r>
      <w:proofErr w:type="spellStart"/>
      <w:r>
        <w:rPr>
          <w:rFonts w:ascii="Times New Roman" w:hAnsi="Times New Roman"/>
          <w:sz w:val="28"/>
          <w:szCs w:val="28"/>
        </w:rPr>
        <w:t>булінгу</w:t>
      </w:r>
      <w:proofErr w:type="spellEnd"/>
      <w:r>
        <w:rPr>
          <w:rFonts w:ascii="Times New Roman" w:hAnsi="Times New Roman"/>
          <w:sz w:val="28"/>
          <w:szCs w:val="28"/>
        </w:rPr>
        <w:t>),  спостерігачі (за наявності);</w:t>
      </w:r>
    </w:p>
    <w:p w14:paraId="353854E9"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w:t>
      </w:r>
      <w:r>
        <w:rPr>
          <w:rFonts w:ascii="Times New Roman" w:hAnsi="Times New Roman"/>
          <w:sz w:val="28"/>
          <w:szCs w:val="28"/>
        </w:rPr>
        <w:t xml:space="preserve"> потерпілого.</w:t>
      </w:r>
    </w:p>
    <w:p w14:paraId="4D1E3467" w14:textId="77777777" w:rsidR="00DA1725" w:rsidRDefault="00DA1725">
      <w:pPr>
        <w:pStyle w:val="Standard"/>
        <w:jc w:val="both"/>
        <w:rPr>
          <w:rFonts w:ascii="Times New Roman" w:hAnsi="Times New Roman"/>
          <w:sz w:val="28"/>
          <w:szCs w:val="28"/>
        </w:rPr>
      </w:pPr>
    </w:p>
    <w:p w14:paraId="1ACD3161" w14:textId="77777777" w:rsidR="00DA1725" w:rsidRDefault="00355004">
      <w:pPr>
        <w:pStyle w:val="Standard"/>
        <w:jc w:val="both"/>
        <w:rPr>
          <w:rFonts w:ascii="Times New Roman" w:hAnsi="Times New Roman"/>
          <w:b/>
          <w:bCs/>
          <w:sz w:val="28"/>
          <w:szCs w:val="28"/>
        </w:rPr>
      </w:pPr>
      <w:r>
        <w:rPr>
          <w:rFonts w:ascii="Times New Roman" w:hAnsi="Times New Roman"/>
          <w:b/>
          <w:bCs/>
          <w:sz w:val="28"/>
          <w:szCs w:val="28"/>
        </w:rPr>
        <w:t>Оформлення, подання заяв (зразок додається).</w:t>
      </w:r>
    </w:p>
    <w:p w14:paraId="4CEC2789" w14:textId="77777777" w:rsidR="00DA1725" w:rsidRDefault="00355004">
      <w:pPr>
        <w:pStyle w:val="Standard"/>
        <w:jc w:val="both"/>
        <w:rPr>
          <w:rFonts w:ascii="Times New Roman" w:hAnsi="Times New Roman"/>
          <w:sz w:val="28"/>
          <w:szCs w:val="28"/>
        </w:rPr>
      </w:pPr>
      <w:r>
        <w:rPr>
          <w:rFonts w:ascii="Times New Roman" w:hAnsi="Times New Roman"/>
          <w:sz w:val="28"/>
          <w:szCs w:val="28"/>
        </w:rPr>
        <w:t>Заява заповнюється державною мовою, розбірливим почерком. Виправлення не допускаються. У заяві необхідно вказати:</w:t>
      </w:r>
    </w:p>
    <w:p w14:paraId="1AB58FAF"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 прізвище, ім’я, по батькові заявника, адресу фактичного проживання, контак</w:t>
      </w:r>
      <w:r>
        <w:rPr>
          <w:rFonts w:ascii="Times New Roman" w:hAnsi="Times New Roman"/>
          <w:sz w:val="28"/>
          <w:szCs w:val="28"/>
        </w:rPr>
        <w:t>тний телефон;</w:t>
      </w:r>
    </w:p>
    <w:p w14:paraId="4255E90B"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 навести розгорнутий виклад фактів щодо виявлених випадків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w:t>
      </w:r>
    </w:p>
    <w:p w14:paraId="74DA14DF"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 зазначити дату подання заяви та підписати особисто.</w:t>
      </w:r>
    </w:p>
    <w:p w14:paraId="6D5FB2F5"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1. Заявниками можуть бути здобувачі освіти, їх батьки/законні представники, </w:t>
      </w:r>
      <w:r>
        <w:rPr>
          <w:rFonts w:ascii="Times New Roman" w:hAnsi="Times New Roman"/>
          <w:sz w:val="28"/>
          <w:szCs w:val="28"/>
        </w:rPr>
        <w:t>працівники освітнього закладу та інші особи.</w:t>
      </w:r>
    </w:p>
    <w:p w14:paraId="0B615C44" w14:textId="77777777" w:rsidR="00DA1725" w:rsidRDefault="00355004">
      <w:pPr>
        <w:pStyle w:val="Standard"/>
        <w:jc w:val="both"/>
        <w:rPr>
          <w:rFonts w:ascii="Times New Roman" w:hAnsi="Times New Roman"/>
          <w:sz w:val="28"/>
          <w:szCs w:val="28"/>
        </w:rPr>
      </w:pPr>
      <w:r>
        <w:rPr>
          <w:rFonts w:ascii="Times New Roman" w:hAnsi="Times New Roman"/>
          <w:sz w:val="28"/>
          <w:szCs w:val="28"/>
        </w:rPr>
        <w:lastRenderedPageBreak/>
        <w:t xml:space="preserve">2. Розгляд та неупереджене з’ясування обставин випадків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здійснюється відповідно до поданих заявниками заяв.</w:t>
      </w:r>
    </w:p>
    <w:p w14:paraId="311D488A" w14:textId="77777777" w:rsidR="00DA1725" w:rsidRDefault="00355004">
      <w:pPr>
        <w:pStyle w:val="Standard"/>
        <w:jc w:val="both"/>
        <w:rPr>
          <w:rFonts w:ascii="Times New Roman" w:hAnsi="Times New Roman"/>
          <w:sz w:val="28"/>
          <w:szCs w:val="28"/>
        </w:rPr>
      </w:pPr>
      <w:r>
        <w:rPr>
          <w:rFonts w:ascii="Times New Roman" w:hAnsi="Times New Roman"/>
          <w:sz w:val="28"/>
          <w:szCs w:val="28"/>
        </w:rPr>
        <w:t>3. Заяви, що надійшли на електронну пошту отримує секретар, яка зобов’язана терміно</w:t>
      </w:r>
      <w:r>
        <w:rPr>
          <w:rFonts w:ascii="Times New Roman" w:hAnsi="Times New Roman"/>
          <w:sz w:val="28"/>
          <w:szCs w:val="28"/>
        </w:rPr>
        <w:t>во повідомити керівника установи.</w:t>
      </w:r>
    </w:p>
    <w:p w14:paraId="4B749393" w14:textId="77777777" w:rsidR="00DA1725" w:rsidRDefault="00355004">
      <w:pPr>
        <w:pStyle w:val="Standard"/>
        <w:jc w:val="both"/>
        <w:rPr>
          <w:rFonts w:ascii="Times New Roman" w:hAnsi="Times New Roman"/>
          <w:sz w:val="28"/>
          <w:szCs w:val="28"/>
        </w:rPr>
      </w:pPr>
      <w:r>
        <w:rPr>
          <w:rFonts w:ascii="Times New Roman" w:hAnsi="Times New Roman"/>
          <w:sz w:val="28"/>
          <w:szCs w:val="28"/>
        </w:rPr>
        <w:t>4. Прийом та реєстрацію поданих Заяв здійснює особисто керівник установи.</w:t>
      </w:r>
    </w:p>
    <w:p w14:paraId="524E4625" w14:textId="77777777" w:rsidR="00DA1725" w:rsidRDefault="00355004">
      <w:pPr>
        <w:pStyle w:val="Standard"/>
        <w:jc w:val="both"/>
        <w:rPr>
          <w:rFonts w:ascii="Times New Roman" w:hAnsi="Times New Roman"/>
          <w:sz w:val="28"/>
          <w:szCs w:val="28"/>
        </w:rPr>
      </w:pPr>
      <w:r>
        <w:rPr>
          <w:rFonts w:ascii="Times New Roman" w:hAnsi="Times New Roman"/>
          <w:sz w:val="28"/>
          <w:szCs w:val="28"/>
        </w:rPr>
        <w:t>5. Заяви реєструються в окремому журналі реєстрації.</w:t>
      </w:r>
    </w:p>
    <w:p w14:paraId="1FE5C7D2" w14:textId="77777777" w:rsidR="00DA1725" w:rsidRDefault="00355004">
      <w:pPr>
        <w:pStyle w:val="Standard"/>
        <w:jc w:val="both"/>
        <w:rPr>
          <w:rFonts w:ascii="Times New Roman" w:hAnsi="Times New Roman"/>
          <w:sz w:val="28"/>
          <w:szCs w:val="28"/>
        </w:rPr>
      </w:pPr>
      <w:r>
        <w:rPr>
          <w:rFonts w:ascii="Times New Roman" w:hAnsi="Times New Roman"/>
          <w:sz w:val="28"/>
          <w:szCs w:val="28"/>
        </w:rPr>
        <w:t>6. Розгляд Заяв здійснює керівник установи з дотриманням конфіденційності.</w:t>
      </w:r>
    </w:p>
    <w:p w14:paraId="4D2F769D" w14:textId="77777777" w:rsidR="00DA1725" w:rsidRDefault="00DA1725">
      <w:pPr>
        <w:pStyle w:val="Standard"/>
        <w:jc w:val="both"/>
        <w:rPr>
          <w:rFonts w:ascii="Times New Roman" w:hAnsi="Times New Roman"/>
          <w:sz w:val="28"/>
          <w:szCs w:val="28"/>
        </w:rPr>
      </w:pPr>
    </w:p>
    <w:p w14:paraId="30E64F23" w14:textId="77777777" w:rsidR="00DA1725" w:rsidRDefault="00355004">
      <w:pPr>
        <w:pStyle w:val="Standard"/>
        <w:jc w:val="both"/>
        <w:rPr>
          <w:rFonts w:ascii="Times New Roman" w:hAnsi="Times New Roman"/>
          <w:b/>
          <w:bCs/>
          <w:sz w:val="28"/>
          <w:szCs w:val="28"/>
        </w:rPr>
      </w:pPr>
      <w:r>
        <w:rPr>
          <w:rFonts w:ascii="Times New Roman" w:hAnsi="Times New Roman"/>
          <w:b/>
          <w:bCs/>
          <w:sz w:val="28"/>
          <w:szCs w:val="28"/>
        </w:rPr>
        <w:t xml:space="preserve"> Розгляд заяв щодо </w:t>
      </w:r>
      <w:r>
        <w:rPr>
          <w:rFonts w:ascii="Times New Roman" w:hAnsi="Times New Roman"/>
          <w:b/>
          <w:bCs/>
          <w:sz w:val="28"/>
          <w:szCs w:val="28"/>
        </w:rPr>
        <w:t xml:space="preserve">випадків </w:t>
      </w:r>
      <w:proofErr w:type="spellStart"/>
      <w:r>
        <w:rPr>
          <w:rFonts w:ascii="Times New Roman" w:hAnsi="Times New Roman"/>
          <w:b/>
          <w:bCs/>
          <w:sz w:val="28"/>
          <w:szCs w:val="28"/>
        </w:rPr>
        <w:t>булінгу</w:t>
      </w:r>
      <w:proofErr w:type="spellEnd"/>
      <w:r>
        <w:rPr>
          <w:rFonts w:ascii="Times New Roman" w:hAnsi="Times New Roman"/>
          <w:b/>
          <w:bCs/>
          <w:sz w:val="28"/>
          <w:szCs w:val="28"/>
        </w:rPr>
        <w:t xml:space="preserve"> (цькування)</w:t>
      </w:r>
    </w:p>
    <w:p w14:paraId="0E76ACFD"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1. За заявою керівник установи видає рішення про проведення розслідування випадків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із визначенням уповноважених осіб не пізніше 3-ох робочих днів з дати прийняття заяви.</w:t>
      </w:r>
    </w:p>
    <w:p w14:paraId="79D70D05" w14:textId="77777777" w:rsidR="00DA1725" w:rsidRDefault="00355004">
      <w:pPr>
        <w:pStyle w:val="Standard"/>
        <w:jc w:val="both"/>
        <w:rPr>
          <w:rFonts w:ascii="Times New Roman" w:hAnsi="Times New Roman"/>
          <w:sz w:val="28"/>
          <w:szCs w:val="28"/>
        </w:rPr>
      </w:pPr>
      <w:r>
        <w:rPr>
          <w:rFonts w:ascii="Times New Roman" w:hAnsi="Times New Roman"/>
          <w:sz w:val="28"/>
          <w:szCs w:val="28"/>
        </w:rPr>
        <w:t>2. У складі комісії педагогічні праці</w:t>
      </w:r>
      <w:r>
        <w:rPr>
          <w:rFonts w:ascii="Times New Roman" w:hAnsi="Times New Roman"/>
          <w:sz w:val="28"/>
          <w:szCs w:val="28"/>
        </w:rPr>
        <w:t xml:space="preserve">вники (у томі числі практичний психолог), батьки постраждалого та </w:t>
      </w:r>
      <w:proofErr w:type="spellStart"/>
      <w:r>
        <w:rPr>
          <w:rFonts w:ascii="Times New Roman" w:hAnsi="Times New Roman"/>
          <w:sz w:val="28"/>
          <w:szCs w:val="28"/>
        </w:rPr>
        <w:t>булера</w:t>
      </w:r>
      <w:proofErr w:type="spellEnd"/>
      <w:r>
        <w:rPr>
          <w:rFonts w:ascii="Times New Roman" w:hAnsi="Times New Roman"/>
          <w:sz w:val="28"/>
          <w:szCs w:val="28"/>
        </w:rPr>
        <w:t>, керівник установи та інші зацікавлені особи.</w:t>
      </w:r>
    </w:p>
    <w:p w14:paraId="4A1B71FA" w14:textId="77777777" w:rsidR="00DA1725" w:rsidRDefault="00355004">
      <w:pPr>
        <w:pStyle w:val="Standard"/>
        <w:jc w:val="both"/>
        <w:rPr>
          <w:rFonts w:ascii="Times New Roman" w:hAnsi="Times New Roman"/>
          <w:sz w:val="28"/>
          <w:szCs w:val="28"/>
        </w:rPr>
      </w:pPr>
      <w:r>
        <w:rPr>
          <w:rFonts w:ascii="Times New Roman" w:hAnsi="Times New Roman"/>
          <w:sz w:val="28"/>
          <w:szCs w:val="28"/>
        </w:rPr>
        <w:t>3. Комісія у своїй діяльності керується законодавством України та іншими нормативними документами і актами.</w:t>
      </w:r>
    </w:p>
    <w:p w14:paraId="19F052B9" w14:textId="77777777" w:rsidR="00DA1725" w:rsidRDefault="00355004">
      <w:pPr>
        <w:pStyle w:val="Standard"/>
        <w:jc w:val="both"/>
        <w:rPr>
          <w:rFonts w:ascii="Times New Roman" w:hAnsi="Times New Roman"/>
          <w:sz w:val="28"/>
          <w:szCs w:val="28"/>
        </w:rPr>
      </w:pPr>
      <w:r>
        <w:rPr>
          <w:rFonts w:ascii="Times New Roman" w:hAnsi="Times New Roman"/>
          <w:sz w:val="28"/>
          <w:szCs w:val="28"/>
        </w:rPr>
        <w:t>4. З метою розслідування випа</w:t>
      </w:r>
      <w:r>
        <w:rPr>
          <w:rFonts w:ascii="Times New Roman" w:hAnsi="Times New Roman"/>
          <w:sz w:val="28"/>
          <w:szCs w:val="28"/>
        </w:rPr>
        <w:t xml:space="preserve">дків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уповноважені особи мають право вимагати письмові пояснення та матеріали у сторін.</w:t>
      </w:r>
    </w:p>
    <w:p w14:paraId="33A240F3"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5. Розслідування випадку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уповноваженими особами здійснюється упродовж 10-ти робочих днів з дати прийняття заяви.</w:t>
      </w:r>
    </w:p>
    <w:p w14:paraId="72A27787"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6. Якщо Комісія </w:t>
      </w:r>
      <w:r>
        <w:rPr>
          <w:rFonts w:ascii="Times New Roman" w:hAnsi="Times New Roman"/>
          <w:sz w:val="28"/>
          <w:szCs w:val="28"/>
        </w:rPr>
        <w:t xml:space="preserve">визначила, що це був </w:t>
      </w:r>
      <w:proofErr w:type="spellStart"/>
      <w:r>
        <w:rPr>
          <w:rFonts w:ascii="Times New Roman" w:hAnsi="Times New Roman"/>
          <w:sz w:val="28"/>
          <w:szCs w:val="28"/>
        </w:rPr>
        <w:t>булінг</w:t>
      </w:r>
      <w:proofErr w:type="spellEnd"/>
      <w:r>
        <w:rPr>
          <w:rFonts w:ascii="Times New Roman" w:hAnsi="Times New Roman"/>
          <w:sz w:val="28"/>
          <w:szCs w:val="28"/>
        </w:rPr>
        <w:t xml:space="preserve"> (цькування), а не одноразовий конфлікт чи сварка, (відповідні дії носять систематичний характер), то керівник установи зобов’язаний повідомити уповноважені органи Національної поліції (ювенальна поліція) та служби у справах діте</w:t>
      </w:r>
      <w:r>
        <w:rPr>
          <w:rFonts w:ascii="Times New Roman" w:hAnsi="Times New Roman"/>
          <w:sz w:val="28"/>
          <w:szCs w:val="28"/>
        </w:rPr>
        <w:t>й.</w:t>
      </w:r>
    </w:p>
    <w:p w14:paraId="5DD05A4C"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7. У разі, якщо Комісія не кваліфікує випадок як </w:t>
      </w:r>
      <w:proofErr w:type="spellStart"/>
      <w:r>
        <w:rPr>
          <w:rFonts w:ascii="Times New Roman" w:hAnsi="Times New Roman"/>
          <w:sz w:val="28"/>
          <w:szCs w:val="28"/>
        </w:rPr>
        <w:t>булінг</w:t>
      </w:r>
      <w:proofErr w:type="spellEnd"/>
      <w:r>
        <w:rPr>
          <w:rFonts w:ascii="Times New Roman" w:hAnsi="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установи має повідомити постраждалого.</w:t>
      </w:r>
    </w:p>
    <w:p w14:paraId="1D24F0F3" w14:textId="77777777" w:rsidR="00DA1725" w:rsidRDefault="00355004">
      <w:pPr>
        <w:pStyle w:val="Standard"/>
        <w:jc w:val="both"/>
        <w:rPr>
          <w:rFonts w:ascii="Times New Roman" w:hAnsi="Times New Roman"/>
          <w:sz w:val="28"/>
          <w:szCs w:val="28"/>
        </w:rPr>
      </w:pPr>
      <w:r>
        <w:rPr>
          <w:rFonts w:ascii="Times New Roman" w:hAnsi="Times New Roman"/>
          <w:sz w:val="28"/>
          <w:szCs w:val="28"/>
        </w:rPr>
        <w:t>8. Рішення Комі</w:t>
      </w:r>
      <w:r>
        <w:rPr>
          <w:rFonts w:ascii="Times New Roman" w:hAnsi="Times New Roman"/>
          <w:sz w:val="28"/>
          <w:szCs w:val="28"/>
        </w:rPr>
        <w:t>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2D3C5DDD" w14:textId="77777777" w:rsidR="00DA1725" w:rsidRDefault="00355004">
      <w:pPr>
        <w:pStyle w:val="Standard"/>
        <w:jc w:val="both"/>
        <w:rPr>
          <w:rFonts w:ascii="Times New Roman" w:hAnsi="Times New Roman"/>
          <w:sz w:val="28"/>
          <w:szCs w:val="28"/>
        </w:rPr>
      </w:pPr>
      <w:r>
        <w:rPr>
          <w:rFonts w:ascii="Times New Roman" w:hAnsi="Times New Roman"/>
          <w:sz w:val="28"/>
          <w:szCs w:val="28"/>
        </w:rPr>
        <w:t>9. Потерпілий чи його/її представник можуть звертатися відразу до уповноважених органів Національної поліц</w:t>
      </w:r>
      <w:r>
        <w:rPr>
          <w:rFonts w:ascii="Times New Roman" w:hAnsi="Times New Roman"/>
          <w:sz w:val="28"/>
          <w:szCs w:val="28"/>
        </w:rPr>
        <w:t xml:space="preserve">ії України (ювенальна поліція) та служби у справах дітей з повідомленням про випадки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w:t>
      </w:r>
    </w:p>
    <w:p w14:paraId="7FE9BAFA" w14:textId="77777777" w:rsidR="00DA1725" w:rsidRDefault="00355004">
      <w:pPr>
        <w:pStyle w:val="Standard"/>
        <w:jc w:val="both"/>
        <w:rPr>
          <w:rFonts w:ascii="Times New Roman" w:hAnsi="Times New Roman"/>
          <w:sz w:val="28"/>
          <w:szCs w:val="28"/>
        </w:rPr>
      </w:pPr>
      <w:r>
        <w:rPr>
          <w:rFonts w:ascii="Times New Roman" w:hAnsi="Times New Roman"/>
          <w:sz w:val="28"/>
          <w:szCs w:val="28"/>
        </w:rPr>
        <w:t>10. Батьки зобов’язані виконувати рішення та рекомендації Комісії.</w:t>
      </w:r>
    </w:p>
    <w:p w14:paraId="44B704E7" w14:textId="77777777" w:rsidR="00DA1725" w:rsidRDefault="00DA1725">
      <w:pPr>
        <w:pStyle w:val="Standard"/>
        <w:jc w:val="both"/>
        <w:rPr>
          <w:rFonts w:ascii="Times New Roman" w:hAnsi="Times New Roman"/>
          <w:sz w:val="28"/>
          <w:szCs w:val="28"/>
        </w:rPr>
      </w:pPr>
    </w:p>
    <w:p w14:paraId="3C43E3F7" w14:textId="77777777" w:rsidR="00DA1725" w:rsidRDefault="00DA1725">
      <w:pPr>
        <w:pStyle w:val="Standard"/>
        <w:spacing w:after="45" w:line="360" w:lineRule="auto"/>
        <w:jc w:val="both"/>
        <w:rPr>
          <w:rFonts w:ascii="Times New Roman" w:hAnsi="Times New Roman"/>
          <w:b/>
          <w:bCs/>
          <w:color w:val="1D1D1B"/>
          <w:sz w:val="28"/>
          <w:szCs w:val="28"/>
        </w:rPr>
      </w:pPr>
    </w:p>
    <w:p w14:paraId="138D509A" w14:textId="77777777" w:rsidR="00DA1725" w:rsidRDefault="00DA1725">
      <w:pPr>
        <w:pStyle w:val="Textbody"/>
        <w:spacing w:after="45" w:line="360" w:lineRule="auto"/>
        <w:jc w:val="center"/>
        <w:rPr>
          <w:rFonts w:ascii="Times New Roman" w:hAnsi="Times New Roman"/>
          <w:b/>
          <w:bCs/>
          <w:color w:val="1D1D1B"/>
          <w:sz w:val="28"/>
          <w:szCs w:val="28"/>
        </w:rPr>
      </w:pPr>
    </w:p>
    <w:p w14:paraId="2F59DD91" w14:textId="77777777" w:rsidR="00DA1725" w:rsidRDefault="00DA1725">
      <w:pPr>
        <w:pStyle w:val="Textbody"/>
        <w:spacing w:after="45" w:line="360" w:lineRule="auto"/>
        <w:jc w:val="center"/>
        <w:rPr>
          <w:rFonts w:ascii="Times New Roman" w:hAnsi="Times New Roman"/>
          <w:b/>
          <w:bCs/>
          <w:color w:val="1D1D1B"/>
          <w:sz w:val="28"/>
          <w:szCs w:val="28"/>
        </w:rPr>
      </w:pPr>
    </w:p>
    <w:p w14:paraId="2595D14E" w14:textId="77777777" w:rsidR="00DA1725" w:rsidRDefault="00DA1725">
      <w:pPr>
        <w:pStyle w:val="Standard"/>
        <w:jc w:val="center"/>
        <w:rPr>
          <w:rFonts w:ascii="Times New Roman" w:hAnsi="Times New Roman"/>
          <w:b/>
          <w:bCs/>
          <w:sz w:val="32"/>
          <w:szCs w:val="32"/>
        </w:rPr>
      </w:pPr>
    </w:p>
    <w:p w14:paraId="7F8B57B4" w14:textId="77777777" w:rsidR="00DA1725" w:rsidRDefault="00DA1725">
      <w:pPr>
        <w:pStyle w:val="Standard"/>
        <w:jc w:val="center"/>
        <w:rPr>
          <w:rFonts w:ascii="Times New Roman" w:hAnsi="Times New Roman"/>
          <w:b/>
          <w:bCs/>
          <w:sz w:val="32"/>
          <w:szCs w:val="32"/>
        </w:rPr>
      </w:pPr>
    </w:p>
    <w:p w14:paraId="1FB08157" w14:textId="77777777" w:rsidR="00DA1725" w:rsidRDefault="00355004">
      <w:pPr>
        <w:pStyle w:val="Standard"/>
        <w:jc w:val="center"/>
        <w:rPr>
          <w:rFonts w:ascii="Times New Roman" w:hAnsi="Times New Roman"/>
          <w:b/>
          <w:bCs/>
          <w:sz w:val="32"/>
          <w:szCs w:val="32"/>
        </w:rPr>
      </w:pPr>
      <w:r>
        <w:rPr>
          <w:rFonts w:ascii="Times New Roman" w:hAnsi="Times New Roman"/>
          <w:b/>
          <w:bCs/>
          <w:sz w:val="32"/>
          <w:szCs w:val="32"/>
        </w:rPr>
        <w:lastRenderedPageBreak/>
        <w:t>Зразок Заяви</w:t>
      </w:r>
    </w:p>
    <w:p w14:paraId="515E9E47" w14:textId="77777777" w:rsidR="00DA1725" w:rsidRDefault="00DA1725">
      <w:pPr>
        <w:pStyle w:val="Standard"/>
        <w:jc w:val="both"/>
        <w:rPr>
          <w:rFonts w:ascii="Times New Roman" w:hAnsi="Times New Roman"/>
          <w:sz w:val="28"/>
          <w:szCs w:val="28"/>
        </w:rPr>
      </w:pPr>
    </w:p>
    <w:p w14:paraId="35EAE20F" w14:textId="77777777" w:rsidR="00DA1725" w:rsidRDefault="00DA1725">
      <w:pPr>
        <w:pStyle w:val="Standard"/>
        <w:jc w:val="both"/>
        <w:rPr>
          <w:rFonts w:ascii="Times New Roman" w:hAnsi="Times New Roman"/>
          <w:sz w:val="28"/>
          <w:szCs w:val="28"/>
        </w:rPr>
      </w:pPr>
    </w:p>
    <w:p w14:paraId="0EEF323E"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Директору  Горбаківського ліцею                                         </w:t>
      </w:r>
    </w:p>
    <w:p w14:paraId="0967315E"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Ткачук О.П.</w:t>
      </w:r>
    </w:p>
    <w:p w14:paraId="56DDA981"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__________________________,</w:t>
      </w:r>
    </w:p>
    <w:p w14:paraId="10BCA936" w14:textId="77777777" w:rsidR="00DA1725" w:rsidRDefault="00355004">
      <w:pPr>
        <w:pStyle w:val="Standard"/>
        <w:jc w:val="both"/>
      </w:pPr>
      <w:r>
        <w:rPr>
          <w:rFonts w:ascii="Times New Roman" w:hAnsi="Times New Roman"/>
          <w:sz w:val="28"/>
          <w:szCs w:val="28"/>
        </w:rPr>
        <w:t xml:space="preserve">                                                                  </w:t>
      </w:r>
      <w:r>
        <w:rPr>
          <w:rFonts w:ascii="Times New Roman" w:hAnsi="Times New Roman"/>
        </w:rPr>
        <w:t>(прізвище, ім’я, по батькові)</w:t>
      </w:r>
    </w:p>
    <w:p w14:paraId="30B42CF2"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w:t>
      </w:r>
    </w:p>
    <w:p w14:paraId="0B2D1FD3"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який (-а) проживає за адресою:</w:t>
      </w:r>
    </w:p>
    <w:p w14:paraId="5D2AA84F"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______________________________</w:t>
      </w:r>
    </w:p>
    <w:p w14:paraId="4887C38D" w14:textId="77777777" w:rsidR="00DA1725" w:rsidRDefault="00355004">
      <w:pPr>
        <w:pStyle w:val="Standard"/>
        <w:jc w:val="both"/>
        <w:rPr>
          <w:rFonts w:ascii="Times New Roman" w:hAnsi="Times New Roman"/>
          <w:sz w:val="28"/>
          <w:szCs w:val="28"/>
        </w:rPr>
      </w:pPr>
      <w:r>
        <w:rPr>
          <w:rFonts w:ascii="Times New Roman" w:hAnsi="Times New Roman"/>
          <w:sz w:val="28"/>
          <w:szCs w:val="28"/>
        </w:rPr>
        <w:t xml:space="preserve">                                                             _____________________________</w:t>
      </w:r>
    </w:p>
    <w:p w14:paraId="1B65E4CC" w14:textId="77777777" w:rsidR="00DA1725" w:rsidRDefault="00355004">
      <w:pPr>
        <w:pStyle w:val="Standard"/>
        <w:spacing w:after="45" w:line="360" w:lineRule="auto"/>
        <w:jc w:val="both"/>
      </w:pPr>
      <w:r>
        <w:rPr>
          <w:rFonts w:ascii="Times New Roman" w:hAnsi="Times New Roman"/>
          <w:b/>
          <w:bCs/>
          <w:color w:val="1D1D1B"/>
          <w:sz w:val="28"/>
          <w:szCs w:val="28"/>
        </w:rPr>
        <w:t xml:space="preserve">                                               </w:t>
      </w:r>
      <w:r>
        <w:rPr>
          <w:rFonts w:ascii="Times New Roman" w:hAnsi="Times New Roman"/>
          <w:color w:val="1D1D1B"/>
          <w:sz w:val="28"/>
          <w:szCs w:val="28"/>
        </w:rPr>
        <w:t xml:space="preserve">              ________________</w:t>
      </w:r>
      <w:r>
        <w:rPr>
          <w:rFonts w:ascii="Times New Roman" w:hAnsi="Times New Roman"/>
          <w:color w:val="1D1D1B"/>
        </w:rPr>
        <w:t>(контактний телефон)</w:t>
      </w:r>
    </w:p>
    <w:p w14:paraId="2F072127"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ЗАЯВА</w:t>
      </w:r>
    </w:p>
    <w:p w14:paraId="3F8FB41A" w14:textId="77777777" w:rsidR="00DA1725" w:rsidRDefault="00DA1725">
      <w:pPr>
        <w:pStyle w:val="Standard"/>
        <w:numPr>
          <w:ilvl w:val="0"/>
          <w:numId w:val="1"/>
        </w:numPr>
        <w:jc w:val="both"/>
        <w:rPr>
          <w:rFonts w:ascii="Times New Roman" w:hAnsi="Times New Roman"/>
          <w:sz w:val="28"/>
          <w:szCs w:val="28"/>
        </w:rPr>
      </w:pPr>
    </w:p>
    <w:p w14:paraId="06FD289C"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Я,____________________________________________________________,</w:t>
      </w:r>
    </w:p>
    <w:p w14:paraId="390B9003" w14:textId="77777777" w:rsidR="00DA1725" w:rsidRDefault="00355004">
      <w:pPr>
        <w:pStyle w:val="Standard"/>
        <w:numPr>
          <w:ilvl w:val="0"/>
          <w:numId w:val="1"/>
        </w:numPr>
        <w:rPr>
          <w:rFonts w:ascii="Times New Roman" w:hAnsi="Times New Roman"/>
          <w:sz w:val="28"/>
          <w:szCs w:val="28"/>
        </w:rPr>
      </w:pPr>
      <w:r>
        <w:rPr>
          <w:rFonts w:ascii="Times New Roman" w:hAnsi="Times New Roman"/>
          <w:sz w:val="28"/>
          <w:szCs w:val="28"/>
        </w:rPr>
        <w:t xml:space="preserve">повідомляю про випадок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учасником (свідком) якого я є,</w:t>
      </w:r>
    </w:p>
    <w:p w14:paraId="0BA0846E" w14:textId="77777777" w:rsidR="00DA1725" w:rsidRDefault="00355004">
      <w:pPr>
        <w:pStyle w:val="Standard"/>
        <w:numPr>
          <w:ilvl w:val="0"/>
          <w:numId w:val="1"/>
        </w:numPr>
        <w:jc w:val="both"/>
      </w:pPr>
      <w:r>
        <w:rPr>
          <w:rFonts w:ascii="Times New Roman" w:hAnsi="Times New Roman"/>
          <w:sz w:val="28"/>
          <w:szCs w:val="28"/>
        </w:rPr>
        <w:t xml:space="preserve">  (</w:t>
      </w:r>
      <w:r>
        <w:rPr>
          <w:rFonts w:ascii="Times New Roman" w:hAnsi="Times New Roman"/>
        </w:rPr>
        <w:t>потрібне підкреслити</w:t>
      </w:r>
      <w:r>
        <w:rPr>
          <w:rFonts w:ascii="Times New Roman" w:hAnsi="Times New Roman"/>
          <w:sz w:val="28"/>
          <w:szCs w:val="28"/>
        </w:rPr>
        <w:t>)</w:t>
      </w:r>
    </w:p>
    <w:p w14:paraId="2805326D"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що стався __________________________________________________</w:t>
      </w:r>
    </w:p>
    <w:p w14:paraId="6A6C377E"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z w:val="28"/>
          <w:szCs w:val="28"/>
        </w:rPr>
        <w:t>(на)______________________________________________________</w:t>
      </w:r>
    </w:p>
    <w:p w14:paraId="5499C9F1"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дата,час</w:t>
      </w:r>
      <w:proofErr w:type="spellEnd"/>
      <w:r>
        <w:rPr>
          <w:rFonts w:ascii="Times New Roman" w:hAnsi="Times New Roman"/>
          <w:sz w:val="28"/>
          <w:szCs w:val="28"/>
        </w:rPr>
        <w:t>)</w:t>
      </w:r>
    </w:p>
    <w:p w14:paraId="2AE51558"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_______________________________________________________, а саме: __________________________________________________________</w:t>
      </w:r>
    </w:p>
    <w:p w14:paraId="31708EF0"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(місце)</w:t>
      </w:r>
    </w:p>
    <w:p w14:paraId="462848FB"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______________________________________________________</w:t>
      </w:r>
      <w:r>
        <w:rPr>
          <w:rFonts w:ascii="Times New Roman" w:hAnsi="Times New Roman"/>
          <w:sz w:val="28"/>
          <w:szCs w:val="28"/>
        </w:rPr>
        <w:t>________</w:t>
      </w:r>
    </w:p>
    <w:p w14:paraId="12849D14" w14:textId="77777777" w:rsidR="00DA1725" w:rsidRDefault="00DA1725">
      <w:pPr>
        <w:pStyle w:val="Standard"/>
        <w:numPr>
          <w:ilvl w:val="0"/>
          <w:numId w:val="1"/>
        </w:numPr>
        <w:jc w:val="both"/>
        <w:rPr>
          <w:rFonts w:ascii="Times New Roman" w:hAnsi="Times New Roman"/>
          <w:sz w:val="28"/>
          <w:szCs w:val="28"/>
        </w:rPr>
      </w:pPr>
    </w:p>
    <w:p w14:paraId="048ABE38"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 xml:space="preserve">(розгорнутий виклад фактів щодо виявлення випадків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w:t>
      </w:r>
    </w:p>
    <w:p w14:paraId="59B0156D" w14:textId="77777777" w:rsidR="00DA1725" w:rsidRDefault="00DA1725">
      <w:pPr>
        <w:pStyle w:val="Standard"/>
        <w:numPr>
          <w:ilvl w:val="0"/>
          <w:numId w:val="1"/>
        </w:numPr>
        <w:pBdr>
          <w:bottom w:val="single" w:sz="8" w:space="2" w:color="000000"/>
        </w:pBdr>
        <w:jc w:val="both"/>
        <w:rPr>
          <w:rFonts w:ascii="Times New Roman" w:hAnsi="Times New Roman"/>
          <w:sz w:val="28"/>
          <w:szCs w:val="28"/>
        </w:rPr>
      </w:pPr>
    </w:p>
    <w:p w14:paraId="5332E172" w14:textId="77777777" w:rsidR="00DA1725" w:rsidRDefault="00DA1725">
      <w:pPr>
        <w:pStyle w:val="Standard"/>
        <w:numPr>
          <w:ilvl w:val="0"/>
          <w:numId w:val="1"/>
        </w:numPr>
        <w:pBdr>
          <w:bottom w:val="single" w:sz="8" w:space="2" w:color="000000"/>
        </w:pBdr>
        <w:jc w:val="both"/>
        <w:rPr>
          <w:rFonts w:ascii="Times New Roman" w:hAnsi="Times New Roman"/>
          <w:sz w:val="28"/>
          <w:szCs w:val="28"/>
        </w:rPr>
      </w:pPr>
    </w:p>
    <w:p w14:paraId="61FFAD00" w14:textId="77777777" w:rsidR="00DA1725" w:rsidRDefault="00DA1725">
      <w:pPr>
        <w:pStyle w:val="Standard"/>
        <w:numPr>
          <w:ilvl w:val="0"/>
          <w:numId w:val="1"/>
        </w:numPr>
        <w:jc w:val="both"/>
        <w:rPr>
          <w:rFonts w:ascii="Times New Roman" w:hAnsi="Times New Roman"/>
          <w:sz w:val="28"/>
          <w:szCs w:val="28"/>
        </w:rPr>
      </w:pPr>
    </w:p>
    <w:p w14:paraId="289CC9FE" w14:textId="77777777" w:rsidR="00DA1725" w:rsidRDefault="00DA1725">
      <w:pPr>
        <w:pStyle w:val="Standard"/>
        <w:numPr>
          <w:ilvl w:val="0"/>
          <w:numId w:val="1"/>
        </w:numPr>
        <w:jc w:val="both"/>
        <w:rPr>
          <w:rFonts w:ascii="Times New Roman" w:hAnsi="Times New Roman"/>
          <w:sz w:val="28"/>
          <w:szCs w:val="28"/>
        </w:rPr>
      </w:pPr>
    </w:p>
    <w:p w14:paraId="21FDEBD1" w14:textId="77777777" w:rsidR="00DA1725" w:rsidRDefault="00355004">
      <w:pPr>
        <w:pStyle w:val="Standard"/>
        <w:numPr>
          <w:ilvl w:val="0"/>
          <w:numId w:val="1"/>
        </w:numPr>
        <w:jc w:val="both"/>
        <w:rPr>
          <w:rFonts w:ascii="Times New Roman" w:hAnsi="Times New Roman"/>
          <w:sz w:val="28"/>
          <w:szCs w:val="28"/>
        </w:rPr>
      </w:pPr>
      <w:r>
        <w:rPr>
          <w:rFonts w:ascii="Times New Roman" w:hAnsi="Times New Roman"/>
          <w:sz w:val="28"/>
          <w:szCs w:val="28"/>
        </w:rPr>
        <w:t>________               ________________                            ___________</w:t>
      </w:r>
    </w:p>
    <w:p w14:paraId="254C82E6" w14:textId="77777777" w:rsidR="00DA1725" w:rsidRDefault="00355004">
      <w:pPr>
        <w:pStyle w:val="Standard"/>
        <w:numPr>
          <w:ilvl w:val="0"/>
          <w:numId w:val="1"/>
        </w:numPr>
        <w:spacing w:after="45" w:line="360" w:lineRule="auto"/>
        <w:ind w:left="0" w:firstLine="0"/>
        <w:jc w:val="both"/>
      </w:pPr>
      <w:r>
        <w:rPr>
          <w:rFonts w:ascii="Times New Roman" w:hAnsi="Times New Roman"/>
          <w:sz w:val="28"/>
          <w:szCs w:val="28"/>
        </w:rPr>
        <w:t xml:space="preserve">Дата                         П.І.Б.                                                         </w:t>
      </w:r>
      <w:r>
        <w:rPr>
          <w:rFonts w:ascii="Times New Roman" w:hAnsi="Times New Roman"/>
          <w:sz w:val="28"/>
          <w:szCs w:val="28"/>
        </w:rPr>
        <w:t>Підпис</w:t>
      </w:r>
    </w:p>
    <w:sectPr w:rsidR="00DA1725">
      <w:pgSz w:w="11906" w:h="16838"/>
      <w:pgMar w:top="1134" w:right="1078" w:bottom="1134" w:left="169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ECD5" w14:textId="77777777" w:rsidR="00355004" w:rsidRDefault="00355004">
      <w:r>
        <w:separator/>
      </w:r>
    </w:p>
  </w:endnote>
  <w:endnote w:type="continuationSeparator" w:id="0">
    <w:p w14:paraId="27E598B5" w14:textId="77777777" w:rsidR="00355004" w:rsidRDefault="0035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FDC6" w14:textId="77777777" w:rsidR="00355004" w:rsidRDefault="00355004">
      <w:r>
        <w:rPr>
          <w:color w:val="000000"/>
        </w:rPr>
        <w:separator/>
      </w:r>
    </w:p>
  </w:footnote>
  <w:footnote w:type="continuationSeparator" w:id="0">
    <w:p w14:paraId="3A6FFF9B" w14:textId="77777777" w:rsidR="00355004" w:rsidRDefault="0035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558A"/>
    <w:multiLevelType w:val="multilevel"/>
    <w:tmpl w:val="B79698EA"/>
    <w:styleLink w:val="WW8Num1"/>
    <w:lvl w:ilvl="0">
      <w:start w:val="1"/>
      <w:numFmt w:val="none"/>
      <w:suff w:val="nothing"/>
      <w:lvlText w:val="%1"/>
      <w:lvlJc w:val="left"/>
      <w:pPr>
        <w:ind w:left="432" w:hanging="432"/>
      </w:pPr>
      <w:rPr>
        <w:b/>
        <w:sz w:val="32"/>
        <w:szCs w:val="28"/>
        <w:lang w:val="uk-UA"/>
      </w:rPr>
    </w:lvl>
    <w:lvl w:ilvl="1">
      <w:start w:val="1"/>
      <w:numFmt w:val="none"/>
      <w:suff w:val="nothing"/>
      <w:lvlText w:val="%2"/>
      <w:lvlJc w:val="left"/>
      <w:pPr>
        <w:ind w:left="576" w:hanging="576"/>
      </w:pPr>
    </w:lvl>
    <w:lvl w:ilvl="2">
      <w:start w:val="1"/>
      <w:numFmt w:val="none"/>
      <w:suff w:val="nothing"/>
      <w:lvlText w:val="%3"/>
      <w:lvlJc w:val="left"/>
      <w:pPr>
        <w:ind w:left="720" w:hanging="720"/>
      </w:pPr>
      <w:rPr>
        <w:szCs w:val="28"/>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szCs w:val="28"/>
      </w:rPr>
    </w:lvl>
    <w:lvl w:ilvl="7">
      <w:start w:val="1"/>
      <w:numFmt w:val="none"/>
      <w:suff w:val="nothing"/>
      <w:lvlText w:val="%8"/>
      <w:lvlJc w:val="left"/>
      <w:pPr>
        <w:ind w:left="1440" w:hanging="1440"/>
      </w:pPr>
      <w:rPr>
        <w:szCs w:val="28"/>
      </w:r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1725"/>
    <w:rsid w:val="00222C50"/>
    <w:rsid w:val="00355004"/>
    <w:rsid w:val="00DA1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030F"/>
  <w15:docId w15:val="{E911BCF4-63AF-498A-B1C6-485F5915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uk-UA"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4">
    <w:name w:val="heading 4"/>
    <w:basedOn w:val="Heading"/>
    <w:next w:val="Textbody"/>
    <w:uiPriority w:val="9"/>
    <w:unhideWhenUsed/>
    <w:qFormat/>
    <w:pPr>
      <w:spacing w:before="120"/>
      <w:outlineLvl w:val="3"/>
    </w:pPr>
    <w:rPr>
      <w:rFonts w:ascii="Liberation Serif" w:eastAsia="SimSun" w:hAnsi="Liberation Serif"/>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Normal (Web)"/>
    <w:basedOn w:val="Standard"/>
    <w:pPr>
      <w:spacing w:before="280" w:after="280"/>
    </w:pPr>
    <w:rPr>
      <w:rFonts w:ascii="Times New Roman" w:eastAsia="Times New Roman" w:hAnsi="Times New Roman" w:cs="Times New Roman"/>
      <w:lang w:eastAsia="uk-UA"/>
    </w:rPr>
  </w:style>
  <w:style w:type="paragraph" w:customStyle="1" w:styleId="docdata">
    <w:name w:val="docdata"/>
    <w:basedOn w:val="Standard"/>
    <w:pPr>
      <w:spacing w:before="280" w:after="280"/>
    </w:pPr>
    <w:rPr>
      <w:rFonts w:ascii="Times New Roman" w:eastAsia="Times New Roman" w:hAnsi="Times New Roman" w:cs="Times New Roman"/>
      <w:lang w:eastAsia="uk-UA"/>
    </w:rPr>
  </w:style>
  <w:style w:type="character" w:customStyle="1" w:styleId="WW8Num1z0">
    <w:name w:val="WW8Num1z0"/>
    <w:rPr>
      <w:b/>
      <w:sz w:val="32"/>
      <w:szCs w:val="28"/>
      <w:lang w:val="uk-UA"/>
    </w:rPr>
  </w:style>
  <w:style w:type="character" w:customStyle="1" w:styleId="WW8Num1z1">
    <w:name w:val="WW8Num1z1"/>
  </w:style>
  <w:style w:type="character" w:customStyle="1" w:styleId="WW8Num1z2">
    <w:name w:val="WW8Num1z2"/>
    <w:rPr>
      <w:szCs w:val="28"/>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rPr>
      <w:szCs w:val="28"/>
    </w:rPr>
  </w:style>
  <w:style w:type="character" w:customStyle="1" w:styleId="WW8Num1z7">
    <w:name w:val="WW8Num1z7"/>
    <w:rPr>
      <w:szCs w:val="28"/>
    </w:rPr>
  </w:style>
  <w:style w:type="character" w:customStyle="1" w:styleId="WW8Num1z8">
    <w:name w:val="WW8Num1z8"/>
  </w:style>
  <w:style w:type="character" w:customStyle="1" w:styleId="Internetlink">
    <w:name w:val="Internet link"/>
    <w:rPr>
      <w:color w:val="000080"/>
      <w:u w:val="single"/>
    </w:rPr>
  </w:style>
  <w:style w:type="character" w:customStyle="1" w:styleId="StrongEmphasis">
    <w:name w:val="Strong Emphasis"/>
    <w:rPr>
      <w:b/>
      <w:bCs/>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10160</Words>
  <Characters>5792</Characters>
  <Application>Microsoft Office Word</Application>
  <DocSecurity>0</DocSecurity>
  <Lines>48</Lines>
  <Paragraphs>31</Paragraphs>
  <ScaleCrop>false</ScaleCrop>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rn17@o365.imzo.gov.ua</cp:lastModifiedBy>
  <cp:revision>2</cp:revision>
  <cp:lastPrinted>2024-09-10T10:47:00Z</cp:lastPrinted>
  <dcterms:created xsi:type="dcterms:W3CDTF">2024-09-16T09:19:00Z</dcterms:created>
  <dcterms:modified xsi:type="dcterms:W3CDTF">2024-09-16T09:19:00Z</dcterms:modified>
</cp:coreProperties>
</file>